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9D" w:rsidRPr="005A2BD8" w:rsidRDefault="00605BB5" w:rsidP="00F46176">
      <w:pPr>
        <w:pStyle w:val="Title"/>
        <w:jc w:val="center"/>
        <w:rPr>
          <w:color w:val="FFC000"/>
        </w:rPr>
      </w:pPr>
      <w:r>
        <w:rPr>
          <w:noProof/>
          <w:lang w:eastAsia="en-AU"/>
        </w:rPr>
        <w:drawing>
          <wp:anchor distT="0" distB="0" distL="114300" distR="114300" simplePos="0" relativeHeight="251668480" behindDoc="1" locked="0" layoutInCell="1" allowOverlap="1">
            <wp:simplePos x="0" y="0"/>
            <wp:positionH relativeFrom="margin">
              <wp:align>left</wp:align>
            </wp:positionH>
            <wp:positionV relativeFrom="paragraph">
              <wp:posOffset>0</wp:posOffset>
            </wp:positionV>
            <wp:extent cx="962025" cy="994410"/>
            <wp:effectExtent l="0" t="0" r="0" b="0"/>
            <wp:wrapTight wrapText="bothSides">
              <wp:wrapPolygon edited="0">
                <wp:start x="0" y="0"/>
                <wp:lineTo x="0" y="21103"/>
                <wp:lineTo x="20958" y="21103"/>
                <wp:lineTo x="20958" y="0"/>
                <wp:lineTo x="0" y="0"/>
              </wp:wrapPolygon>
            </wp:wrapTight>
            <wp:docPr id="5" name="Picture 5" descr="https://screenshots.firefoxusercontent.com/images/2ef864d5-c953-4f46-a4ed-0603abd297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reenshots.firefoxusercontent.com/images/2ef864d5-c953-4f46-a4ed-0603abd2978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616" cy="99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A9D" w:rsidRPr="005A2BD8">
        <w:rPr>
          <w:color w:val="FF6600"/>
        </w:rPr>
        <w:t>ORANGE THE WORLD</w:t>
      </w:r>
    </w:p>
    <w:p w:rsidR="00FF5A9D" w:rsidRDefault="00F46176" w:rsidP="00F46176">
      <w:pPr>
        <w:pStyle w:val="Title"/>
        <w:jc w:val="center"/>
        <w:rPr>
          <w:sz w:val="32"/>
          <w:szCs w:val="32"/>
        </w:rPr>
      </w:pPr>
      <w:r w:rsidRPr="005A2BD8">
        <w:rPr>
          <w:color w:val="FF6600"/>
          <w:sz w:val="32"/>
          <w:szCs w:val="32"/>
        </w:rPr>
        <w:t xml:space="preserve">Victoria Against Violence </w:t>
      </w:r>
      <w:r w:rsidRPr="00F46176">
        <w:rPr>
          <w:sz w:val="32"/>
          <w:szCs w:val="32"/>
        </w:rPr>
        <w:br/>
      </w:r>
      <w:r w:rsidRPr="005A2BD8">
        <w:rPr>
          <w:color w:val="7030A0"/>
          <w:sz w:val="32"/>
          <w:szCs w:val="32"/>
        </w:rPr>
        <w:t>#</w:t>
      </w:r>
      <w:r w:rsidR="007C1FE4">
        <w:rPr>
          <w:color w:val="7030A0"/>
          <w:sz w:val="32"/>
          <w:szCs w:val="32"/>
        </w:rPr>
        <w:t>putyourhandup #goorange #freefrom</w:t>
      </w:r>
      <w:r w:rsidR="006F61A6">
        <w:rPr>
          <w:color w:val="7030A0"/>
          <w:sz w:val="32"/>
          <w:szCs w:val="32"/>
        </w:rPr>
        <w:t xml:space="preserve">violence </w:t>
      </w:r>
    </w:p>
    <w:p w:rsidR="005A2BD8" w:rsidRPr="005A2BD8" w:rsidRDefault="005A2BD8" w:rsidP="005A2BD8"/>
    <w:p w:rsidR="00021DC7" w:rsidRPr="00A50E18" w:rsidRDefault="00021DC7" w:rsidP="004F4AC9">
      <w:pPr>
        <w:pStyle w:val="Heading1"/>
        <w:rPr>
          <w:b w:val="0"/>
          <w:i/>
        </w:rPr>
      </w:pPr>
      <w:r w:rsidRPr="00A50E18">
        <w:rPr>
          <w:i/>
        </w:rPr>
        <w:t>Disclaimer</w:t>
      </w:r>
    </w:p>
    <w:p w:rsidR="00021DC7" w:rsidRPr="00C879DE" w:rsidRDefault="00021DC7" w:rsidP="00021DC7">
      <w:pPr>
        <w:rPr>
          <w:i/>
        </w:rPr>
      </w:pPr>
      <w:r w:rsidRPr="00C879DE">
        <w:rPr>
          <w:i/>
        </w:rPr>
        <w:t>The content of this</w:t>
      </w:r>
      <w:r w:rsidR="00B95933">
        <w:rPr>
          <w:i/>
        </w:rPr>
        <w:t xml:space="preserve"> 2017</w:t>
      </w:r>
      <w:r w:rsidRPr="00C879DE">
        <w:rPr>
          <w:i/>
        </w:rPr>
        <w:t xml:space="preserve"> booklet is for disseminating community service information free of charge for the benefit of the public.  Milpara </w:t>
      </w:r>
      <w:r w:rsidR="00A50E18">
        <w:rPr>
          <w:i/>
        </w:rPr>
        <w:t xml:space="preserve">Community House </w:t>
      </w:r>
      <w:r w:rsidRPr="00C879DE">
        <w:rPr>
          <w:i/>
        </w:rPr>
        <w:t>does n</w:t>
      </w:r>
      <w:r w:rsidR="00D81920">
        <w:rPr>
          <w:i/>
        </w:rPr>
        <w:t>ot see itself as an authority on</w:t>
      </w:r>
      <w:r w:rsidRPr="00C879DE">
        <w:rPr>
          <w:i/>
        </w:rPr>
        <w:t xml:space="preserve"> Domestic Violence.  We see our role as assisting in providing information to our community. There are many fabulous resources and help </w:t>
      </w:r>
      <w:r w:rsidR="00C879DE" w:rsidRPr="00C879DE">
        <w:rPr>
          <w:i/>
        </w:rPr>
        <w:t>services available</w:t>
      </w:r>
      <w:r w:rsidRPr="00C879DE">
        <w:rPr>
          <w:i/>
        </w:rPr>
        <w:t xml:space="preserve">; </w:t>
      </w:r>
      <w:r w:rsidR="003146F2">
        <w:rPr>
          <w:i/>
        </w:rPr>
        <w:t xml:space="preserve">we want to increase people’s awareness of domestic violence and ensure they can </w:t>
      </w:r>
      <w:r w:rsidRPr="00C879DE">
        <w:rPr>
          <w:i/>
        </w:rPr>
        <w:t>find assistance if the need arises.</w:t>
      </w:r>
      <w:r w:rsidR="00C879DE" w:rsidRPr="00C879DE">
        <w:rPr>
          <w:i/>
        </w:rPr>
        <w:t xml:space="preserve">  The booklet contains information collated from a variety of sources</w:t>
      </w:r>
      <w:r w:rsidR="00F46176">
        <w:rPr>
          <w:i/>
        </w:rPr>
        <w:t xml:space="preserve"> and we have endeavoured to ensure all information is accurate</w:t>
      </w:r>
      <w:r w:rsidR="00C879DE" w:rsidRPr="00C879DE">
        <w:rPr>
          <w:i/>
        </w:rPr>
        <w:t xml:space="preserve">. </w:t>
      </w:r>
      <w:bookmarkStart w:id="0" w:name="_GoBack"/>
      <w:bookmarkEnd w:id="0"/>
    </w:p>
    <w:p w:rsidR="00021DC7" w:rsidRPr="00A50E18" w:rsidRDefault="00D81920" w:rsidP="004F4AC9">
      <w:pPr>
        <w:pStyle w:val="Heading1"/>
      </w:pPr>
      <w:r w:rsidRPr="00A50E18">
        <w:t xml:space="preserve">Victoria </w:t>
      </w:r>
      <w:r w:rsidR="00F564EF" w:rsidRPr="00A50E18">
        <w:t>Against</w:t>
      </w:r>
      <w:r w:rsidRPr="00A50E18">
        <w:t xml:space="preserve"> Violence</w:t>
      </w:r>
      <w:r w:rsidR="00FF5A9D" w:rsidRPr="00A50E18">
        <w:t xml:space="preserve"> Campaign</w:t>
      </w:r>
    </w:p>
    <w:p w:rsidR="002C2284" w:rsidRDefault="002C2284" w:rsidP="00D81920">
      <w:pPr>
        <w:rPr>
          <w:b/>
          <w:color w:val="7030A0"/>
        </w:rPr>
      </w:pPr>
      <w:r>
        <w:rPr>
          <w:b/>
          <w:color w:val="7030A0"/>
        </w:rPr>
        <w:t>16 Days of Activism 25 November – 10 December</w:t>
      </w:r>
    </w:p>
    <w:p w:rsidR="00D81920" w:rsidRDefault="00976E63" w:rsidP="00D81920">
      <w:r>
        <w:t xml:space="preserve">This year marks the third anniversary of the State Government’s </w:t>
      </w:r>
      <w:r w:rsidR="006F61A6">
        <w:t>Victoria</w:t>
      </w:r>
      <w:r>
        <w:t xml:space="preserve"> Against Violence – 16 Days of Activism campaign.</w:t>
      </w:r>
      <w:r w:rsidR="006F61A6">
        <w:t xml:space="preserve"> </w:t>
      </w:r>
      <w:r w:rsidR="00D81920">
        <w:t xml:space="preserve">The 16 days commences on </w:t>
      </w:r>
      <w:r w:rsidR="00D81920" w:rsidRPr="002C2284">
        <w:t xml:space="preserve">25 November with </w:t>
      </w:r>
      <w:r w:rsidR="00F46176" w:rsidRPr="002C2284">
        <w:t>International</w:t>
      </w:r>
      <w:r w:rsidR="00D81920" w:rsidRPr="002C2284">
        <w:t xml:space="preserve"> Day for the Elimination of Violence </w:t>
      </w:r>
      <w:r w:rsidR="00F46176" w:rsidRPr="002C2284">
        <w:t xml:space="preserve">against Women, </w:t>
      </w:r>
      <w:r w:rsidR="00A50E18" w:rsidRPr="002C2284">
        <w:t xml:space="preserve">and also </w:t>
      </w:r>
      <w:r w:rsidR="00D81920" w:rsidRPr="002C2284">
        <w:t>White Ribbon Day</w:t>
      </w:r>
      <w:r w:rsidR="00F46176" w:rsidRPr="002C2284">
        <w:t>.  It</w:t>
      </w:r>
      <w:r w:rsidR="00D81920" w:rsidRPr="002C2284">
        <w:t xml:space="preserve"> concludes on December 10</w:t>
      </w:r>
      <w:r w:rsidR="00D81920">
        <w:t>, International Human Rights Day.</w:t>
      </w:r>
      <w:r>
        <w:t xml:space="preserve">  The initiative seeks to turn Victoria’s attention to the devastating impact that family violence has on the lives of so many.</w:t>
      </w:r>
    </w:p>
    <w:p w:rsidR="00976E63" w:rsidRDefault="00976E63" w:rsidP="00D81920">
      <w:r>
        <w:t xml:space="preserve">Violence affects too many families in </w:t>
      </w:r>
      <w:r w:rsidR="006373C6">
        <w:t>Victoria</w:t>
      </w:r>
      <w:r>
        <w:t xml:space="preserve">, and we all have a role to play in preventing violence in our community.  We are seeking your involvement in the campaign by taking some </w:t>
      </w:r>
      <w:r w:rsidR="006F61A6">
        <w:t>s</w:t>
      </w:r>
      <w:r>
        <w:t xml:space="preserve">mall, simple actions to show your support.  In 2017, our campaign themes are #putyourhandup, #goorange and #freefromviolence – every Victorian can play a role in preventing family violence to help make </w:t>
      </w:r>
      <w:r w:rsidR="006373C6">
        <w:t>Victoria</w:t>
      </w:r>
      <w:r>
        <w:t xml:space="preserve"> a safe and equal society.</w:t>
      </w:r>
    </w:p>
    <w:p w:rsidR="00976E63" w:rsidRDefault="00976E63" w:rsidP="00D81920">
      <w:r>
        <w:t xml:space="preserve">You can join the movement </w:t>
      </w:r>
      <w:r w:rsidR="006F61A6">
        <w:t>o</w:t>
      </w:r>
      <w:r>
        <w:t xml:space="preserve">n social media using the hashtags #putyourhandup #goorange and #freefromviolence.  Orange your world by wearing orange and displaying orange in your home, neighbourhood or workplace.  Check out the range of community events happening during </w:t>
      </w:r>
      <w:r w:rsidR="003146F2">
        <w:t xml:space="preserve">the </w:t>
      </w:r>
      <w:r>
        <w:t xml:space="preserve">16 days, </w:t>
      </w:r>
      <w:r w:rsidR="009B06C3">
        <w:t>o</w:t>
      </w:r>
      <w:r>
        <w:t>r add your</w:t>
      </w:r>
      <w:r w:rsidR="003146F2">
        <w:t xml:space="preserve"> own</w:t>
      </w:r>
      <w:r>
        <w:t>! https://www.vic.gov.au/women/family-violence-prevention</w:t>
      </w:r>
      <w:r w:rsidR="009B06C3">
        <w:t>.html</w:t>
      </w:r>
    </w:p>
    <w:p w:rsidR="00F564EF" w:rsidRDefault="00F564EF" w:rsidP="00D81920">
      <w:r>
        <w:t>Orange is the colour designated by the UN Secretary-General’s UniTE to End Violence against Women campaign.  As a bright and optimistic colour, Orange represents a future free from violence against women and girls.</w:t>
      </w:r>
    </w:p>
    <w:p w:rsidR="00460B19" w:rsidRDefault="009B06C3" w:rsidP="00D81920">
      <w:r>
        <w:t>W</w:t>
      </w:r>
      <w:r w:rsidR="002C2284">
        <w:t>ear and display</w:t>
      </w:r>
      <w:r w:rsidR="00F564EF">
        <w:t xml:space="preserve"> </w:t>
      </w:r>
      <w:r w:rsidR="00F564EF" w:rsidRPr="002C2284">
        <w:rPr>
          <w:b/>
        </w:rPr>
        <w:t>Orange</w:t>
      </w:r>
      <w:r w:rsidR="00F564EF">
        <w:t xml:space="preserve"> to show your suppor</w:t>
      </w:r>
      <w:r w:rsidR="00A50E18">
        <w:t>t for ending family and gender</w:t>
      </w:r>
      <w:r w:rsidR="00F564EF">
        <w:t xml:space="preserve"> violence.  </w:t>
      </w:r>
    </w:p>
    <w:p w:rsidR="00D81920" w:rsidRDefault="00F564EF" w:rsidP="00D81920">
      <w:r>
        <w:t xml:space="preserve">The </w:t>
      </w:r>
      <w:r w:rsidR="00FF5A9D">
        <w:t>campaign</w:t>
      </w:r>
      <w:r>
        <w:t xml:space="preserve"> is timed to </w:t>
      </w:r>
      <w:r w:rsidR="00FF5A9D">
        <w:t>coincide</w:t>
      </w:r>
      <w:r w:rsidR="00A50E18">
        <w:t xml:space="preserve"> with the Un</w:t>
      </w:r>
      <w:r>
        <w:t>i</w:t>
      </w:r>
      <w:r w:rsidR="00A50E18">
        <w:t>t</w:t>
      </w:r>
      <w:r>
        <w:t>ed Nations 16 Da</w:t>
      </w:r>
      <w:r w:rsidR="00A50E18">
        <w:t xml:space="preserve">ys of Activism against gender </w:t>
      </w:r>
      <w:r w:rsidR="00FF5A9D">
        <w:t>violence</w:t>
      </w:r>
      <w:r>
        <w:t xml:space="preserve">.  </w:t>
      </w:r>
      <w:r w:rsidR="00D81920">
        <w:t>Show your support for gender equality, respect and non-violence by wearing something orange or turning your home, community centre, workplace or school orange.</w:t>
      </w:r>
    </w:p>
    <w:p w:rsidR="00584B02" w:rsidRDefault="00584B02" w:rsidP="00D81920"/>
    <w:p w:rsidR="00584B02" w:rsidRDefault="00584B02" w:rsidP="00E404AD">
      <w:pPr>
        <w:pStyle w:val="Heading2"/>
      </w:pPr>
      <w:r>
        <w:t>Key Messages</w:t>
      </w:r>
    </w:p>
    <w:p w:rsidR="00E404AD" w:rsidRDefault="009B06C3" w:rsidP="0055606E">
      <w:pPr>
        <w:spacing w:before="120"/>
      </w:pPr>
      <w:r>
        <w:t>In 2017 the campaign messages to be adopted, shared and promoted are:</w:t>
      </w:r>
    </w:p>
    <w:p w:rsidR="009B06C3" w:rsidRDefault="009B06C3" w:rsidP="009B06C3">
      <w:pPr>
        <w:pStyle w:val="ListParagraph"/>
        <w:numPr>
          <w:ilvl w:val="0"/>
          <w:numId w:val="23"/>
        </w:numPr>
        <w:spacing w:before="120"/>
      </w:pPr>
      <w:r>
        <w:lastRenderedPageBreak/>
        <w:t xml:space="preserve">#putyourhandup: Ending family violence is </w:t>
      </w:r>
      <w:r w:rsidR="006373C6">
        <w:t>everyone’s</w:t>
      </w:r>
      <w:r>
        <w:t xml:space="preserve"> responsibility.</w:t>
      </w:r>
    </w:p>
    <w:p w:rsidR="009B06C3" w:rsidRDefault="009B06C3" w:rsidP="009B06C3">
      <w:pPr>
        <w:pStyle w:val="ListParagraph"/>
        <w:numPr>
          <w:ilvl w:val="0"/>
          <w:numId w:val="23"/>
        </w:numPr>
        <w:spacing w:before="120"/>
      </w:pPr>
      <w:r>
        <w:t>#goorange: Orange is the globally identified colour to end violence.</w:t>
      </w:r>
    </w:p>
    <w:p w:rsidR="009B06C3" w:rsidRDefault="009B06C3" w:rsidP="009B06C3">
      <w:pPr>
        <w:pStyle w:val="ListParagraph"/>
        <w:numPr>
          <w:ilvl w:val="0"/>
          <w:numId w:val="23"/>
        </w:numPr>
        <w:spacing w:before="120"/>
      </w:pPr>
      <w:r>
        <w:t>Create a Victoria #freefromviolence</w:t>
      </w:r>
      <w:r w:rsidR="00273023">
        <w:t>: Every community has a role to play in preventing family violence</w:t>
      </w:r>
      <w:r w:rsidR="00636B38">
        <w:t>.</w:t>
      </w:r>
    </w:p>
    <w:p w:rsidR="00636B38" w:rsidRDefault="00636B38" w:rsidP="009B06C3">
      <w:pPr>
        <w:pStyle w:val="ListParagraph"/>
        <w:numPr>
          <w:ilvl w:val="0"/>
          <w:numId w:val="23"/>
        </w:numPr>
        <w:spacing w:before="120"/>
      </w:pPr>
      <w:r>
        <w:t>Gender equality increases women’s safety and wellbeing by encouraging a society based on respect.</w:t>
      </w:r>
    </w:p>
    <w:p w:rsidR="00636B38" w:rsidRDefault="00636B38" w:rsidP="009B06C3">
      <w:pPr>
        <w:pStyle w:val="ListParagraph"/>
        <w:numPr>
          <w:ilvl w:val="0"/>
          <w:numId w:val="23"/>
        </w:numPr>
        <w:spacing w:before="120"/>
      </w:pPr>
      <w:r>
        <w:t>Identify and challenge behaviours that lead to violence.</w:t>
      </w:r>
    </w:p>
    <w:p w:rsidR="00636B38" w:rsidRPr="00E404AD" w:rsidRDefault="00636B38" w:rsidP="00636B38">
      <w:pPr>
        <w:spacing w:before="120"/>
      </w:pPr>
      <w:r>
        <w:t>Some of the</w:t>
      </w:r>
      <w:r w:rsidR="006F61A6">
        <w:t xml:space="preserve"> key messages from</w:t>
      </w:r>
      <w:r>
        <w:t xml:space="preserve"> 2016</w:t>
      </w:r>
      <w:r w:rsidR="006F61A6">
        <w:t>:</w:t>
      </w:r>
    </w:p>
    <w:p w:rsidR="00E404AD" w:rsidRDefault="00584B02" w:rsidP="00636B38">
      <w:pPr>
        <w:pStyle w:val="ListParagraph"/>
        <w:numPr>
          <w:ilvl w:val="0"/>
          <w:numId w:val="24"/>
        </w:numPr>
        <w:spacing w:before="120"/>
      </w:pPr>
      <w:r w:rsidRPr="00E404AD">
        <w:t xml:space="preserve">Unite to end family violence. Be a voice against violence – speak out if you hear excuses against violence or victim blaming. </w:t>
      </w:r>
    </w:p>
    <w:p w:rsidR="00E404AD" w:rsidRDefault="00584B02" w:rsidP="00636B38">
      <w:pPr>
        <w:pStyle w:val="ListParagraph"/>
        <w:numPr>
          <w:ilvl w:val="0"/>
          <w:numId w:val="24"/>
        </w:numPr>
        <w:spacing w:before="120"/>
      </w:pPr>
      <w:r w:rsidRPr="00E404AD">
        <w:t>We need all Victorians to challenge gender stereotypes, support gender equality and call out sexist attitudes and behaviour.</w:t>
      </w:r>
    </w:p>
    <w:p w:rsidR="00E404AD" w:rsidRDefault="00584B02" w:rsidP="00636B38">
      <w:pPr>
        <w:pStyle w:val="ListParagraph"/>
        <w:numPr>
          <w:ilvl w:val="0"/>
          <w:numId w:val="24"/>
        </w:numPr>
        <w:spacing w:before="120"/>
      </w:pPr>
      <w:r w:rsidRPr="00E404AD">
        <w:t xml:space="preserve">Be part of a society based on equality and respect. </w:t>
      </w:r>
    </w:p>
    <w:p w:rsidR="0055606E" w:rsidRDefault="0055606E" w:rsidP="00E404AD">
      <w:pPr>
        <w:pStyle w:val="Heading1"/>
      </w:pPr>
      <w:r>
        <w:t xml:space="preserve">Special days during the campaign </w:t>
      </w:r>
    </w:p>
    <w:p w:rsidR="00F43E44" w:rsidRPr="00A50E18" w:rsidRDefault="00F43E44" w:rsidP="0055606E">
      <w:pPr>
        <w:pStyle w:val="Heading2"/>
      </w:pPr>
      <w:r w:rsidRPr="00A50E18">
        <w:t xml:space="preserve">International </w:t>
      </w:r>
      <w:r w:rsidR="00A50E18" w:rsidRPr="00A50E18">
        <w:t xml:space="preserve">Day for the </w:t>
      </w:r>
      <w:r w:rsidRPr="00A50E18">
        <w:t>Elimination of Violence against Women</w:t>
      </w:r>
    </w:p>
    <w:p w:rsidR="00F43E44" w:rsidRPr="00F43E44" w:rsidRDefault="00A50E18" w:rsidP="00F43E44">
      <w:r>
        <w:t>The official international day is</w:t>
      </w:r>
      <w:r w:rsidR="00F43E44" w:rsidRPr="00F43E44">
        <w:t xml:space="preserve"> observed on 25 November.  The </w:t>
      </w:r>
      <w:r>
        <w:t>idea</w:t>
      </w:r>
      <w:r w:rsidR="00F43E44" w:rsidRPr="00F43E44">
        <w:t xml:space="preserve"> of the day is to raise awareness of the fact that women around the world are subject to rape, domestic violence and other forms of violence; furthermore, one of the aims of the day is to highlight that the scale and true nature of the issue is often hidden.</w:t>
      </w:r>
    </w:p>
    <w:p w:rsidR="00F43E44" w:rsidRPr="00F43E44" w:rsidRDefault="00F43E44" w:rsidP="00F43E44">
      <w:r w:rsidRPr="00F43E44">
        <w:t>Why this international day?</w:t>
      </w:r>
    </w:p>
    <w:p w:rsidR="00F43E44" w:rsidRPr="00F43E44" w:rsidRDefault="00F43E44" w:rsidP="00F43E44">
      <w:pPr>
        <w:numPr>
          <w:ilvl w:val="0"/>
          <w:numId w:val="11"/>
        </w:numPr>
        <w:contextualSpacing/>
      </w:pPr>
      <w:r w:rsidRPr="00F43E44">
        <w:t>Violence against women is a human rights violation</w:t>
      </w:r>
      <w:r w:rsidR="00F13255">
        <w:t>.</w:t>
      </w:r>
    </w:p>
    <w:p w:rsidR="00F43E44" w:rsidRPr="00F43E44" w:rsidRDefault="00F43E44" w:rsidP="00F43E44">
      <w:pPr>
        <w:numPr>
          <w:ilvl w:val="0"/>
          <w:numId w:val="11"/>
        </w:numPr>
        <w:contextualSpacing/>
      </w:pPr>
      <w:r w:rsidRPr="00F43E44">
        <w:t>Violence against women is a consequence of discrimination against women, in law and also in practice, and of persisting inequalities between men and women</w:t>
      </w:r>
      <w:r w:rsidR="00F13255">
        <w:t>.</w:t>
      </w:r>
    </w:p>
    <w:p w:rsidR="00F43E44" w:rsidRPr="00F43E44" w:rsidRDefault="00F43E44" w:rsidP="00F43E44">
      <w:pPr>
        <w:numPr>
          <w:ilvl w:val="0"/>
          <w:numId w:val="11"/>
        </w:numPr>
        <w:contextualSpacing/>
      </w:pPr>
      <w:r w:rsidRPr="00F43E44">
        <w:t>Violence agains</w:t>
      </w:r>
      <w:r w:rsidR="00A50E18">
        <w:t>t women impacts on, and impedes</w:t>
      </w:r>
      <w:r w:rsidRPr="00F43E44">
        <w:t xml:space="preserve"> progress in many areas, including poverty eradication, combating HIV/AIDS, and peace and security</w:t>
      </w:r>
      <w:r w:rsidR="00F13255">
        <w:t>.</w:t>
      </w:r>
    </w:p>
    <w:p w:rsidR="00F43E44" w:rsidRPr="00F43E44" w:rsidRDefault="00F43E44" w:rsidP="00F43E44">
      <w:pPr>
        <w:numPr>
          <w:ilvl w:val="0"/>
          <w:numId w:val="11"/>
        </w:numPr>
        <w:contextualSpacing/>
      </w:pPr>
      <w:r w:rsidRPr="00F43E44">
        <w:t>Violence against women and girls is not inevitable. Prevention is possible and essential</w:t>
      </w:r>
      <w:r w:rsidR="00F13255">
        <w:t>.</w:t>
      </w:r>
    </w:p>
    <w:p w:rsidR="00F43E44" w:rsidRPr="00F43E44" w:rsidRDefault="00F43E44" w:rsidP="00F43E44">
      <w:pPr>
        <w:numPr>
          <w:ilvl w:val="0"/>
          <w:numId w:val="11"/>
        </w:numPr>
        <w:contextualSpacing/>
      </w:pPr>
      <w:r w:rsidRPr="00F43E44">
        <w:t>Violence against women continues to be a global pandemic</w:t>
      </w:r>
      <w:r w:rsidR="00F13255">
        <w:t>.</w:t>
      </w:r>
    </w:p>
    <w:p w:rsidR="00F43E44" w:rsidRPr="00A50E18" w:rsidRDefault="00F43E44" w:rsidP="0055606E">
      <w:pPr>
        <w:pStyle w:val="Heading2"/>
      </w:pPr>
      <w:r w:rsidRPr="00A50E18">
        <w:t>White Ribbon Day</w:t>
      </w:r>
    </w:p>
    <w:p w:rsidR="00F43E44" w:rsidRPr="00F43E44" w:rsidRDefault="00F43E44" w:rsidP="00F43E44">
      <w:pPr>
        <w:rPr>
          <w:rFonts w:cstheme="minorHAnsi"/>
          <w:lang w:val="en"/>
        </w:rPr>
      </w:pPr>
      <w:r w:rsidRPr="00F43E44">
        <w:rPr>
          <w:rFonts w:cstheme="minorHAnsi"/>
          <w:lang w:val="en"/>
        </w:rPr>
        <w:t>The White Ribbon C</w:t>
      </w:r>
      <w:r w:rsidR="00A50E18">
        <w:rPr>
          <w:rFonts w:cstheme="minorHAnsi"/>
          <w:lang w:val="en"/>
        </w:rPr>
        <w:t>ampaign observed on 25 November</w:t>
      </w:r>
      <w:r w:rsidRPr="00F43E44">
        <w:rPr>
          <w:rFonts w:cstheme="minorHAnsi"/>
          <w:lang w:val="en"/>
        </w:rPr>
        <w:t xml:space="preserve"> is a global movement of men and boys working to end male violence against women and girls. </w:t>
      </w:r>
    </w:p>
    <w:p w:rsidR="00F43E44" w:rsidRPr="00F43E44" w:rsidRDefault="00F43E44" w:rsidP="00F43E44">
      <w:pPr>
        <w:rPr>
          <w:rFonts w:cstheme="minorHAnsi"/>
        </w:rPr>
      </w:pPr>
      <w:r w:rsidRPr="00F43E44">
        <w:rPr>
          <w:rFonts w:cstheme="minorHAnsi"/>
          <w:lang w:val="en"/>
        </w:rPr>
        <w:t>Active in over 60 countries, the movement seeks to promote healthy relationships, gender equity, and a compassionate vision of masculinity.</w:t>
      </w:r>
    </w:p>
    <w:p w:rsidR="00F43E44" w:rsidRPr="00A50E18" w:rsidRDefault="00F43E44" w:rsidP="0055606E">
      <w:pPr>
        <w:pStyle w:val="Heading2"/>
      </w:pPr>
      <w:r w:rsidRPr="00A50E18">
        <w:t>Human Rights Day</w:t>
      </w:r>
    </w:p>
    <w:p w:rsidR="00F43E44" w:rsidRPr="00F43E44" w:rsidRDefault="00F43E44" w:rsidP="00F43E44">
      <w:r w:rsidRPr="00F43E44">
        <w:t>Human Rights Day is observed every year on 10 December</w:t>
      </w:r>
      <w:r w:rsidR="00DB2D3F">
        <w:t xml:space="preserve"> and is the</w:t>
      </w:r>
      <w:r w:rsidRPr="00F43E44">
        <w:t xml:space="preserve"> conclusion of the 16 days of activism.  It commemorates the day on which, in 1948, the United Nations General Assembly adopted the Universal Declaration of Human Rights.</w:t>
      </w:r>
    </w:p>
    <w:p w:rsidR="00D81920" w:rsidRPr="00D81920" w:rsidRDefault="00F43E44" w:rsidP="00D81920">
      <w:r w:rsidRPr="00F43E44">
        <w:t>This year, Human Rights Day calls on everyone to stand up for someone’s rights!  It is eve</w:t>
      </w:r>
      <w:r w:rsidR="002C2284">
        <w:t>ryone’s responsibility to uphold</w:t>
      </w:r>
      <w:r w:rsidRPr="00F43E44">
        <w:t xml:space="preserve"> human rights.  Every</w:t>
      </w:r>
      <w:r>
        <w:t xml:space="preserve"> </w:t>
      </w:r>
      <w:r w:rsidRPr="00F43E44">
        <w:t xml:space="preserve">one of us should take a stand.  Step forward and defend the rights of people at risk of discrimination or violence. </w:t>
      </w:r>
    </w:p>
    <w:p w:rsidR="00F701C3" w:rsidRPr="00DB2D3F" w:rsidRDefault="00F701C3" w:rsidP="004F4AC9">
      <w:pPr>
        <w:pStyle w:val="Heading1"/>
      </w:pPr>
      <w:r w:rsidRPr="00DB2D3F">
        <w:lastRenderedPageBreak/>
        <w:t>Family Violence is a crime</w:t>
      </w:r>
    </w:p>
    <w:p w:rsidR="00F701C3" w:rsidRDefault="00F701C3" w:rsidP="00F51B21">
      <w:r>
        <w:t xml:space="preserve">Under Victorian law (Family Violence Protection Act 2008), family violence is defined as </w:t>
      </w:r>
      <w:r w:rsidRPr="00F701C3">
        <w:rPr>
          <w:b/>
        </w:rPr>
        <w:t>harmful behaviour that occurs when someone threatens or controls a family member through fear</w:t>
      </w:r>
      <w:r>
        <w:t xml:space="preserve">.  This applies to married and de facto couples, gay and lesbian relationships, parents and children, </w:t>
      </w:r>
      <w:r w:rsidR="00DB2D3F">
        <w:t xml:space="preserve">and </w:t>
      </w:r>
      <w:r>
        <w:t>relatives as well as family-like relationships such as carers and flatmates.</w:t>
      </w:r>
    </w:p>
    <w:p w:rsidR="00F701C3" w:rsidRDefault="00F701C3" w:rsidP="00F51B21">
      <w:r>
        <w:t>Family violence is against the law.</w:t>
      </w:r>
    </w:p>
    <w:p w:rsidR="00F701C3" w:rsidRPr="00A847F1" w:rsidRDefault="004F4AC9" w:rsidP="004F4AC9">
      <w:pPr>
        <w:pStyle w:val="Heading2"/>
        <w:rPr>
          <w:sz w:val="28"/>
          <w:szCs w:val="28"/>
        </w:rPr>
      </w:pPr>
      <w:r w:rsidRPr="00A847F1">
        <w:rPr>
          <w:sz w:val="28"/>
          <w:szCs w:val="28"/>
        </w:rPr>
        <w:t>It’s not just physical</w:t>
      </w:r>
    </w:p>
    <w:p w:rsidR="004F4AC9" w:rsidRDefault="004F4AC9" w:rsidP="00F51B21">
      <w:r>
        <w:t xml:space="preserve">Family violence is more than just physical abuse.  It includes behaviour that is threatening and </w:t>
      </w:r>
      <w:r w:rsidR="00C879DE">
        <w:t>controlling</w:t>
      </w:r>
      <w:r>
        <w:t xml:space="preserve"> that can cause you to fear for your own safety, or another person’s safety.  Other types of family violence include:</w:t>
      </w:r>
    </w:p>
    <w:p w:rsidR="004F4AC9" w:rsidRDefault="004F4AC9" w:rsidP="004F4AC9">
      <w:pPr>
        <w:pStyle w:val="ListParagraph"/>
        <w:numPr>
          <w:ilvl w:val="0"/>
          <w:numId w:val="10"/>
        </w:numPr>
      </w:pPr>
      <w:r w:rsidRPr="004F4AC9">
        <w:rPr>
          <w:b/>
        </w:rPr>
        <w:t>Emotional abuse</w:t>
      </w:r>
      <w:r>
        <w:t xml:space="preserve"> e.g. manipulation, isolation, put-downs, mind games</w:t>
      </w:r>
    </w:p>
    <w:p w:rsidR="004F4AC9" w:rsidRDefault="00C879DE" w:rsidP="004F4AC9">
      <w:pPr>
        <w:pStyle w:val="ListParagraph"/>
        <w:numPr>
          <w:ilvl w:val="0"/>
          <w:numId w:val="10"/>
        </w:numPr>
      </w:pPr>
      <w:r>
        <w:rPr>
          <w:b/>
        </w:rPr>
        <w:t>Financial</w:t>
      </w:r>
      <w:r w:rsidR="004F4AC9">
        <w:rPr>
          <w:b/>
        </w:rPr>
        <w:t xml:space="preserve"> abuse</w:t>
      </w:r>
      <w:r w:rsidR="004F4AC9">
        <w:t xml:space="preserve"> e.g. forcing you to hand over control of income or assets, coercing you to take on debt or sign a contract, not allowing you to earn an income</w:t>
      </w:r>
    </w:p>
    <w:p w:rsidR="004F4AC9" w:rsidRDefault="004F4AC9" w:rsidP="004F4AC9">
      <w:pPr>
        <w:pStyle w:val="ListParagraph"/>
        <w:numPr>
          <w:ilvl w:val="0"/>
          <w:numId w:val="10"/>
        </w:numPr>
      </w:pPr>
      <w:r>
        <w:rPr>
          <w:b/>
        </w:rPr>
        <w:t>Sexual abuse</w:t>
      </w:r>
      <w:r>
        <w:t xml:space="preserve"> e.g. any unwanted sexual activity</w:t>
      </w:r>
    </w:p>
    <w:p w:rsidR="00C879DE" w:rsidRDefault="00C879DE" w:rsidP="004F4AC9">
      <w:pPr>
        <w:pStyle w:val="ListParagraph"/>
        <w:numPr>
          <w:ilvl w:val="0"/>
          <w:numId w:val="10"/>
        </w:numPr>
      </w:pPr>
      <w:r>
        <w:rPr>
          <w:b/>
        </w:rPr>
        <w:t xml:space="preserve">Social abuse </w:t>
      </w:r>
      <w:r>
        <w:t>e.g</w:t>
      </w:r>
      <w:r w:rsidR="00F43E44">
        <w:t>.</w:t>
      </w:r>
      <w:r>
        <w:t xml:space="preserve"> insulting you in public</w:t>
      </w:r>
    </w:p>
    <w:p w:rsidR="00C879DE" w:rsidRDefault="00C879DE" w:rsidP="004F4AC9">
      <w:pPr>
        <w:pStyle w:val="ListParagraph"/>
        <w:numPr>
          <w:ilvl w:val="0"/>
          <w:numId w:val="10"/>
        </w:numPr>
      </w:pPr>
      <w:r>
        <w:rPr>
          <w:b/>
        </w:rPr>
        <w:t>Threats</w:t>
      </w:r>
      <w:r>
        <w:t xml:space="preserve"> of physical violence and revenge</w:t>
      </w:r>
    </w:p>
    <w:p w:rsidR="00C879DE" w:rsidRDefault="00C879DE" w:rsidP="004F4AC9">
      <w:pPr>
        <w:pStyle w:val="ListParagraph"/>
        <w:numPr>
          <w:ilvl w:val="0"/>
          <w:numId w:val="10"/>
        </w:numPr>
      </w:pPr>
      <w:r>
        <w:rPr>
          <w:b/>
        </w:rPr>
        <w:t xml:space="preserve">Property damage </w:t>
      </w:r>
      <w:r>
        <w:t>e.g. smashing belongings</w:t>
      </w:r>
    </w:p>
    <w:p w:rsidR="00C879DE" w:rsidRDefault="00C879DE" w:rsidP="004F4AC9">
      <w:pPr>
        <w:pStyle w:val="ListParagraph"/>
        <w:numPr>
          <w:ilvl w:val="0"/>
          <w:numId w:val="10"/>
        </w:numPr>
      </w:pPr>
      <w:r>
        <w:rPr>
          <w:b/>
        </w:rPr>
        <w:t>Harming or threating to harm your pets</w:t>
      </w:r>
    </w:p>
    <w:p w:rsidR="00A847F1" w:rsidRDefault="00C879DE" w:rsidP="00F51B21">
      <w:r>
        <w:t>It can be difficult – even frightening – to take action to protect yourself.   It is important to know there are many supp</w:t>
      </w:r>
      <w:r w:rsidR="00D974BF">
        <w:t>ort systems in place to help people</w:t>
      </w:r>
      <w:r>
        <w:t xml:space="preserve"> choose a new life that is free of violence, abuse and control.  </w:t>
      </w:r>
    </w:p>
    <w:p w:rsidR="00584B02" w:rsidRPr="00584B02" w:rsidRDefault="00584B02" w:rsidP="00E404AD">
      <w:pPr>
        <w:pStyle w:val="Heading2"/>
      </w:pPr>
      <w:r w:rsidRPr="00584B02">
        <w:t>Key Fact and Statistics</w:t>
      </w:r>
    </w:p>
    <w:p w:rsidR="006373C6" w:rsidRDefault="006373C6" w:rsidP="006373C6">
      <w:pPr>
        <w:pStyle w:val="ListParagraph"/>
        <w:numPr>
          <w:ilvl w:val="0"/>
          <w:numId w:val="14"/>
        </w:numPr>
      </w:pPr>
      <w:r>
        <w:t>Every 2 minutes, family violence results in a police call-out across Australia</w:t>
      </w:r>
      <w:r w:rsidR="003146F2">
        <w:t>.</w:t>
      </w:r>
    </w:p>
    <w:p w:rsidR="006373C6" w:rsidRDefault="006373C6" w:rsidP="006373C6">
      <w:pPr>
        <w:pStyle w:val="ListParagraph"/>
        <w:numPr>
          <w:ilvl w:val="0"/>
          <w:numId w:val="14"/>
        </w:numPr>
      </w:pPr>
      <w:r>
        <w:t>1 in 4 Australian women has experienced physical or sexual violence from a partner</w:t>
      </w:r>
      <w:r w:rsidR="003146F2">
        <w:t>.</w:t>
      </w:r>
    </w:p>
    <w:p w:rsidR="006373C6" w:rsidRDefault="006373C6" w:rsidP="006373C6">
      <w:pPr>
        <w:pStyle w:val="ListParagraph"/>
        <w:numPr>
          <w:ilvl w:val="0"/>
          <w:numId w:val="14"/>
        </w:numPr>
      </w:pPr>
      <w:r>
        <w:t>Aboriginal women are 11 times more likely to die as a result of family violence</w:t>
      </w:r>
      <w:r w:rsidR="003146F2">
        <w:t>.</w:t>
      </w:r>
    </w:p>
    <w:p w:rsidR="007C1FE4" w:rsidRDefault="006373C6" w:rsidP="006373C6">
      <w:pPr>
        <w:pStyle w:val="ListParagraph"/>
        <w:numPr>
          <w:ilvl w:val="0"/>
          <w:numId w:val="14"/>
        </w:numPr>
      </w:pPr>
      <w:r>
        <w:t>Women with disabilities are 40</w:t>
      </w:r>
      <w:r w:rsidR="007C1FE4">
        <w:t>% more likely to be the victims of family violence than women without disabilities</w:t>
      </w:r>
      <w:r w:rsidR="003146F2">
        <w:t>.</w:t>
      </w:r>
    </w:p>
    <w:p w:rsidR="004E51A7" w:rsidRDefault="007C1FE4" w:rsidP="007C1FE4">
      <w:pPr>
        <w:pStyle w:val="ListParagraph"/>
        <w:numPr>
          <w:ilvl w:val="0"/>
          <w:numId w:val="14"/>
        </w:numPr>
      </w:pPr>
      <w:r>
        <w:t>Exposure to violence harms the behavioural and emotional development of children</w:t>
      </w:r>
      <w:r w:rsidR="003146F2">
        <w:t>.</w:t>
      </w:r>
    </w:p>
    <w:p w:rsidR="006373C6" w:rsidRDefault="007C1FE4" w:rsidP="007C1FE4">
      <w:pPr>
        <w:pStyle w:val="ListParagraph"/>
        <w:numPr>
          <w:ilvl w:val="0"/>
          <w:numId w:val="14"/>
        </w:numPr>
      </w:pPr>
      <w:r>
        <w:t>32.7% of LGBTI Austral</w:t>
      </w:r>
      <w:r w:rsidR="003146F2">
        <w:t>ians report experiencing</w:t>
      </w:r>
      <w:r>
        <w:t xml:space="preserve"> intimate partner violence</w:t>
      </w:r>
      <w:r w:rsidR="003146F2">
        <w:t>.</w:t>
      </w:r>
    </w:p>
    <w:p w:rsidR="007C1FE4" w:rsidRDefault="007C1FE4" w:rsidP="006373C6">
      <w:pPr>
        <w:pStyle w:val="ListParagraph"/>
        <w:numPr>
          <w:ilvl w:val="0"/>
          <w:numId w:val="14"/>
        </w:numPr>
      </w:pPr>
      <w:r>
        <w:t>1 in 19 Australia men has experienced physical or sexual violence from a partner</w:t>
      </w:r>
      <w:r w:rsidR="003146F2">
        <w:t>.</w:t>
      </w:r>
    </w:p>
    <w:p w:rsidR="007C1FE4" w:rsidRDefault="007C1FE4" w:rsidP="006373C6">
      <w:pPr>
        <w:pStyle w:val="ListParagraph"/>
        <w:numPr>
          <w:ilvl w:val="0"/>
          <w:numId w:val="14"/>
        </w:numPr>
      </w:pPr>
      <w:r>
        <w:t>37.5% of women accessing domestic violence support services are of non-English speaking backgrounds</w:t>
      </w:r>
      <w:r w:rsidR="003146F2">
        <w:t>.</w:t>
      </w:r>
    </w:p>
    <w:p w:rsidR="0055606E" w:rsidRDefault="0055606E" w:rsidP="006373C6">
      <w:pPr>
        <w:tabs>
          <w:tab w:val="left" w:pos="3795"/>
        </w:tabs>
        <w:rPr>
          <w:rFonts w:asciiTheme="majorHAnsi" w:eastAsiaTheme="majorEastAsia" w:hAnsiTheme="majorHAnsi" w:cstheme="majorBidi"/>
          <w:b/>
          <w:color w:val="FF6600"/>
          <w:sz w:val="28"/>
          <w:szCs w:val="28"/>
          <w:u w:val="single"/>
        </w:rPr>
      </w:pPr>
      <w:r w:rsidRPr="006373C6">
        <w:br w:type="page"/>
      </w:r>
      <w:r w:rsidR="006373C6">
        <w:lastRenderedPageBreak/>
        <w:tab/>
      </w:r>
    </w:p>
    <w:p w:rsidR="00295B71" w:rsidRDefault="00D974BF" w:rsidP="003C417E">
      <w:pPr>
        <w:pStyle w:val="Heading1"/>
        <w:spacing w:before="0"/>
      </w:pPr>
      <w:r w:rsidRPr="00A847F1">
        <w:t>Common Myths</w:t>
      </w:r>
    </w:p>
    <w:p w:rsidR="00295B71" w:rsidRPr="00A847F1" w:rsidRDefault="00A847F1" w:rsidP="00A847F1">
      <w:pPr>
        <w:pStyle w:val="Heading2"/>
        <w:spacing w:after="240"/>
        <w:rPr>
          <w:sz w:val="28"/>
          <w:szCs w:val="28"/>
        </w:rPr>
      </w:pPr>
      <w:r>
        <w:rPr>
          <w:sz w:val="28"/>
          <w:szCs w:val="28"/>
        </w:rPr>
        <w:t xml:space="preserve">Myth: </w:t>
      </w:r>
      <w:r w:rsidR="00295B71" w:rsidRPr="00A847F1">
        <w:rPr>
          <w:sz w:val="28"/>
          <w:szCs w:val="28"/>
        </w:rPr>
        <w:t xml:space="preserve"> Violence</w:t>
      </w:r>
      <w:r w:rsidR="00513CDA" w:rsidRPr="00A847F1">
        <w:rPr>
          <w:sz w:val="28"/>
          <w:szCs w:val="28"/>
        </w:rPr>
        <w:t xml:space="preserve"> is only </w:t>
      </w:r>
      <w:r w:rsidR="00F701C3" w:rsidRPr="00A847F1">
        <w:rPr>
          <w:sz w:val="28"/>
          <w:szCs w:val="28"/>
        </w:rPr>
        <w:t>perpetrated</w:t>
      </w:r>
      <w:r w:rsidR="00513CDA" w:rsidRPr="00A847F1">
        <w:rPr>
          <w:sz w:val="28"/>
          <w:szCs w:val="28"/>
        </w:rPr>
        <w:t xml:space="preserve"> </w:t>
      </w:r>
      <w:r w:rsidR="00295B71" w:rsidRPr="00A847F1">
        <w:rPr>
          <w:sz w:val="28"/>
          <w:szCs w:val="28"/>
        </w:rPr>
        <w:t>by people who are:</w:t>
      </w:r>
    </w:p>
    <w:p w:rsidR="003A1C66" w:rsidRDefault="00295B71" w:rsidP="003A1C66">
      <w:r w:rsidRPr="00295B71">
        <w:rPr>
          <w:b/>
        </w:rPr>
        <w:t>D</w:t>
      </w:r>
      <w:r w:rsidR="00D974BF">
        <w:rPr>
          <w:b/>
        </w:rPr>
        <w:t>r</w:t>
      </w:r>
      <w:r w:rsidRPr="00295B71">
        <w:rPr>
          <w:b/>
        </w:rPr>
        <w:t>unks:</w:t>
      </w:r>
      <w:r>
        <w:t xml:space="preserve">  Almost even numbers of sober and drunken people are violent.  Where studies have shown more drink</w:t>
      </w:r>
      <w:r w:rsidR="00D974BF">
        <w:t>er</w:t>
      </w:r>
      <w:r>
        <w:t xml:space="preserve">s are violent to their </w:t>
      </w:r>
      <w:r w:rsidR="00F701C3">
        <w:t>partners</w:t>
      </w:r>
      <w:r>
        <w:t>, the studies are not able t</w:t>
      </w:r>
      <w:r w:rsidR="00D974BF">
        <w:t xml:space="preserve">o explain why many drunken men, </w:t>
      </w:r>
      <w:r>
        <w:t>80% of heavy binge drinkers</w:t>
      </w:r>
      <w:r w:rsidR="00D974BF">
        <w:t>,</w:t>
      </w:r>
      <w:r>
        <w:t xml:space="preserve"> do not abuse their wives.</w:t>
      </w:r>
      <w:r w:rsidR="003A1C66" w:rsidRPr="003A1C66">
        <w:t xml:space="preserve"> </w:t>
      </w:r>
    </w:p>
    <w:p w:rsidR="003A1C66" w:rsidRDefault="003A1C66" w:rsidP="003A1C66">
      <w:r>
        <w:t xml:space="preserve">Alcohol and other addictive substances, are used by abusers to give themselves permission to be violent.  </w:t>
      </w:r>
    </w:p>
    <w:p w:rsidR="00295B71" w:rsidRDefault="00295B71" w:rsidP="00F51B21">
      <w:r w:rsidRPr="003A1C66">
        <w:rPr>
          <w:b/>
        </w:rPr>
        <w:t>Mentally Ill:</w:t>
      </w:r>
      <w:r>
        <w:t xml:space="preserve">  The vast majority of vi</w:t>
      </w:r>
      <w:r w:rsidR="00D974BF">
        <w:t>o</w:t>
      </w:r>
      <w:r>
        <w:t>lent men are not suffer</w:t>
      </w:r>
      <w:r w:rsidR="0062201B">
        <w:t>ing from mental illness.  Most a</w:t>
      </w:r>
      <w:r>
        <w:t>busers would appear to be respectable men</w:t>
      </w:r>
      <w:r w:rsidR="0062201B">
        <w:t xml:space="preserve"> who are very much in control.</w:t>
      </w:r>
    </w:p>
    <w:p w:rsidR="0062201B" w:rsidRDefault="004D2142" w:rsidP="00F51B21">
      <w:r>
        <w:rPr>
          <w:b/>
        </w:rPr>
        <w:t>From a certain demographic</w:t>
      </w:r>
      <w:r w:rsidR="0062201B">
        <w:t>: Abusers are represented in all occupations and social classes.  Violence against women occurs across all religious beliefs, level</w:t>
      </w:r>
      <w:r w:rsidR="003146F2">
        <w:t>s</w:t>
      </w:r>
      <w:r w:rsidR="0062201B">
        <w:t xml:space="preserve"> of education, sexual or</w:t>
      </w:r>
      <w:r w:rsidR="00D974BF">
        <w:t>ientation</w:t>
      </w:r>
      <w:r w:rsidR="003146F2">
        <w:t>s</w:t>
      </w:r>
      <w:r w:rsidR="00D974BF">
        <w:t xml:space="preserve">, </w:t>
      </w:r>
      <w:r w:rsidR="00460B19">
        <w:t>cultural/eth</w:t>
      </w:r>
      <w:r w:rsidR="003146F2">
        <w:t>n</w:t>
      </w:r>
      <w:r w:rsidR="00460B19">
        <w:t>ic background</w:t>
      </w:r>
      <w:r w:rsidR="003146F2">
        <w:t>s</w:t>
      </w:r>
      <w:r w:rsidR="00460B19">
        <w:t xml:space="preserve"> and community position</w:t>
      </w:r>
      <w:r w:rsidR="003146F2">
        <w:t>s</w:t>
      </w:r>
      <w:r w:rsidR="0062201B">
        <w:t>.  This is an issue for all of us.</w:t>
      </w:r>
    </w:p>
    <w:p w:rsidR="00A847F1" w:rsidRPr="006D1449" w:rsidRDefault="00A847F1" w:rsidP="00A847F1">
      <w:pPr>
        <w:pStyle w:val="Heading2"/>
        <w:spacing w:before="0"/>
        <w:rPr>
          <w:sz w:val="16"/>
          <w:szCs w:val="16"/>
        </w:rPr>
      </w:pPr>
    </w:p>
    <w:p w:rsidR="0062201B" w:rsidRPr="00A847F1" w:rsidRDefault="00FD69C0" w:rsidP="00A847F1">
      <w:pPr>
        <w:pStyle w:val="Heading2"/>
        <w:spacing w:after="240"/>
        <w:rPr>
          <w:sz w:val="28"/>
          <w:szCs w:val="28"/>
        </w:rPr>
      </w:pPr>
      <w:r w:rsidRPr="00A847F1">
        <w:rPr>
          <w:sz w:val="28"/>
          <w:szCs w:val="28"/>
        </w:rPr>
        <w:t>Myth: W</w:t>
      </w:r>
      <w:r w:rsidR="0062201B" w:rsidRPr="00A847F1">
        <w:rPr>
          <w:sz w:val="28"/>
          <w:szCs w:val="28"/>
        </w:rPr>
        <w:t>omen</w:t>
      </w:r>
      <w:r w:rsidRPr="00A847F1">
        <w:rPr>
          <w:sz w:val="28"/>
          <w:szCs w:val="28"/>
        </w:rPr>
        <w:t xml:space="preserve"> can</w:t>
      </w:r>
      <w:r w:rsidR="00460B19" w:rsidRPr="00A847F1">
        <w:rPr>
          <w:sz w:val="28"/>
          <w:szCs w:val="28"/>
        </w:rPr>
        <w:t xml:space="preserve"> and should</w:t>
      </w:r>
      <w:r w:rsidRPr="00A847F1">
        <w:rPr>
          <w:sz w:val="28"/>
          <w:szCs w:val="28"/>
        </w:rPr>
        <w:t xml:space="preserve"> just leave.</w:t>
      </w:r>
    </w:p>
    <w:p w:rsidR="00FD69C0" w:rsidRDefault="00FD69C0" w:rsidP="00F51B21">
      <w:r>
        <w:t>Just leaving is not as easy as many would think. Do not underestimate the situation.  A</w:t>
      </w:r>
      <w:r w:rsidR="00460B19">
        <w:t>n</w:t>
      </w:r>
      <w:r>
        <w:t xml:space="preserve"> abuser typically uses a ra</w:t>
      </w:r>
      <w:r w:rsidR="00557056">
        <w:t xml:space="preserve">nge of strategies to encourage </w:t>
      </w:r>
      <w:r>
        <w:t>compliance and dependence, such a</w:t>
      </w:r>
      <w:r w:rsidR="00A847F1">
        <w:t>s monitoring movements, alienation</w:t>
      </w:r>
      <w:r>
        <w:t xml:space="preserve"> from friends and family, </w:t>
      </w:r>
      <w:r w:rsidR="007D32FC">
        <w:t>destroying self</w:t>
      </w:r>
      <w:r>
        <w:t>-</w:t>
      </w:r>
      <w:r w:rsidR="00460B19">
        <w:t>esteem</w:t>
      </w:r>
      <w:r>
        <w:t xml:space="preserve"> and</w:t>
      </w:r>
      <w:r w:rsidR="00A847F1">
        <w:t xml:space="preserve"> confidence and will encourage</w:t>
      </w:r>
      <w:r>
        <w:t xml:space="preserve"> the victim to </w:t>
      </w:r>
      <w:r w:rsidR="00460B19">
        <w:t>believe</w:t>
      </w:r>
      <w:r>
        <w:t xml:space="preserve"> they are responsible for the abuse and</w:t>
      </w:r>
      <w:r w:rsidR="002C2284">
        <w:t xml:space="preserve"> to</w:t>
      </w:r>
      <w:r>
        <w:t xml:space="preserve"> blame themselves.  These dynamics make it difficult to leave abusive relationships.</w:t>
      </w:r>
    </w:p>
    <w:p w:rsidR="001B04E9" w:rsidRDefault="001B04E9" w:rsidP="00F51B21">
      <w:r>
        <w:t xml:space="preserve">The most dangerous time in a violent relationship is when </w:t>
      </w:r>
      <w:r w:rsidR="00460B19">
        <w:t>a</w:t>
      </w:r>
      <w:r>
        <w:t xml:space="preserve"> vi</w:t>
      </w:r>
      <w:r w:rsidR="002C2284">
        <w:t>ctim decides to leave.  Perpetrator</w:t>
      </w:r>
      <w:r w:rsidR="003146F2">
        <w:t>s</w:t>
      </w:r>
      <w:r w:rsidR="002C2284">
        <w:t xml:space="preserve"> often believe</w:t>
      </w:r>
      <w:r>
        <w:t xml:space="preserve"> they own </w:t>
      </w:r>
      <w:r w:rsidR="002C2284">
        <w:t>and are entitled to control the victim</w:t>
      </w:r>
      <w:r>
        <w:t xml:space="preserve">.   </w:t>
      </w:r>
    </w:p>
    <w:p w:rsidR="001B04E9" w:rsidRDefault="001B04E9" w:rsidP="00F51B21">
      <w:r>
        <w:t>There may be many reasons why it can be hard to leave including:</w:t>
      </w:r>
    </w:p>
    <w:p w:rsidR="001B04E9" w:rsidRDefault="001B04E9" w:rsidP="001B04E9">
      <w:pPr>
        <w:pStyle w:val="ListParagraph"/>
        <w:numPr>
          <w:ilvl w:val="0"/>
          <w:numId w:val="12"/>
        </w:numPr>
      </w:pPr>
      <w:r>
        <w:t xml:space="preserve">Fear for physical safety and </w:t>
      </w:r>
      <w:r w:rsidR="003146F2">
        <w:t xml:space="preserve"> fear </w:t>
      </w:r>
      <w:r>
        <w:t>that threats may be carried out</w:t>
      </w:r>
    </w:p>
    <w:p w:rsidR="001B04E9" w:rsidRDefault="001B04E9" w:rsidP="001B04E9">
      <w:pPr>
        <w:pStyle w:val="ListParagraph"/>
        <w:numPr>
          <w:ilvl w:val="0"/>
          <w:numId w:val="12"/>
        </w:numPr>
      </w:pPr>
      <w:r>
        <w:t>Still l</w:t>
      </w:r>
      <w:r w:rsidR="003146F2">
        <w:t>oving a partner and hoping</w:t>
      </w:r>
      <w:r w:rsidR="00A847F1">
        <w:t xml:space="preserve"> for change</w:t>
      </w:r>
      <w:r>
        <w:t xml:space="preserve"> </w:t>
      </w:r>
    </w:p>
    <w:p w:rsidR="001B04E9" w:rsidRDefault="001B04E9" w:rsidP="001B04E9">
      <w:pPr>
        <w:pStyle w:val="ListParagraph"/>
        <w:numPr>
          <w:ilvl w:val="0"/>
          <w:numId w:val="12"/>
        </w:numPr>
      </w:pPr>
      <w:r>
        <w:t>Worry about the children’s wellbeing and safety</w:t>
      </w:r>
    </w:p>
    <w:p w:rsidR="001B04E9" w:rsidRDefault="00A847F1" w:rsidP="001B04E9">
      <w:pPr>
        <w:pStyle w:val="ListParagraph"/>
        <w:numPr>
          <w:ilvl w:val="0"/>
          <w:numId w:val="12"/>
        </w:numPr>
      </w:pPr>
      <w:r>
        <w:t>L</w:t>
      </w:r>
      <w:r w:rsidR="001B04E9">
        <w:t>ost confidence in their own judgement and feel unable to decide what to do</w:t>
      </w:r>
    </w:p>
    <w:p w:rsidR="001B04E9" w:rsidRDefault="001B04E9" w:rsidP="001B04E9">
      <w:pPr>
        <w:pStyle w:val="ListParagraph"/>
        <w:numPr>
          <w:ilvl w:val="0"/>
          <w:numId w:val="12"/>
        </w:numPr>
      </w:pPr>
      <w:r>
        <w:t>Fear of losing home and financial security</w:t>
      </w:r>
    </w:p>
    <w:p w:rsidR="001B04E9" w:rsidRDefault="00A847F1" w:rsidP="001B04E9">
      <w:pPr>
        <w:pStyle w:val="ListParagraph"/>
        <w:numPr>
          <w:ilvl w:val="0"/>
          <w:numId w:val="12"/>
        </w:numPr>
      </w:pPr>
      <w:r>
        <w:t>Pressure from family and/or</w:t>
      </w:r>
      <w:r w:rsidR="001B04E9">
        <w:t xml:space="preserve"> community to ‘just work it out’</w:t>
      </w:r>
    </w:p>
    <w:p w:rsidR="001B04E9" w:rsidRDefault="001B04E9" w:rsidP="001B04E9">
      <w:pPr>
        <w:pStyle w:val="ListParagraph"/>
        <w:numPr>
          <w:ilvl w:val="0"/>
          <w:numId w:val="12"/>
        </w:numPr>
      </w:pPr>
      <w:r>
        <w:t xml:space="preserve">Fear </w:t>
      </w:r>
      <w:r w:rsidR="00A847F1">
        <w:t xml:space="preserve">of </w:t>
      </w:r>
      <w:r>
        <w:t>being blamed or rejected by friends</w:t>
      </w:r>
    </w:p>
    <w:p w:rsidR="001B04E9" w:rsidRDefault="00A847F1" w:rsidP="001B04E9">
      <w:pPr>
        <w:pStyle w:val="ListParagraph"/>
        <w:numPr>
          <w:ilvl w:val="0"/>
          <w:numId w:val="12"/>
        </w:numPr>
      </w:pPr>
      <w:r>
        <w:t>No</w:t>
      </w:r>
      <w:r w:rsidR="001B04E9">
        <w:t xml:space="preserve"> access to finances as </w:t>
      </w:r>
      <w:r>
        <w:t xml:space="preserve">the </w:t>
      </w:r>
      <w:r w:rsidR="001B04E9">
        <w:t>abuser controls the accounts</w:t>
      </w:r>
    </w:p>
    <w:p w:rsidR="003C417E" w:rsidRPr="00E404AD" w:rsidRDefault="001B04E9" w:rsidP="00F51B21">
      <w:r w:rsidRPr="00E404AD">
        <w:t xml:space="preserve">There are many more reasons.  </w:t>
      </w:r>
      <w:r w:rsidR="0050555B" w:rsidRPr="00E404AD">
        <w:t>1 in 3 women</w:t>
      </w:r>
      <w:r w:rsidR="00DB5FF7" w:rsidRPr="00E404AD">
        <w:t xml:space="preserve"> </w:t>
      </w:r>
      <w:r w:rsidR="002C2284" w:rsidRPr="00E404AD">
        <w:t>and girls experience violence in their lifetime</w:t>
      </w:r>
      <w:r w:rsidR="003C0BE9" w:rsidRPr="00E404AD">
        <w:t>.</w:t>
      </w:r>
      <w:r w:rsidR="00DB5FF7" w:rsidRPr="00E404AD">
        <w:t xml:space="preserve"> 1 in 5</w:t>
      </w:r>
      <w:r w:rsidR="003C0BE9" w:rsidRPr="00E404AD">
        <w:t xml:space="preserve"> experience</w:t>
      </w:r>
      <w:r w:rsidR="00DB5FF7" w:rsidRPr="00E404AD">
        <w:t xml:space="preserve"> sexual assault.  Yet many women still feel a stigma, they’re ashamed and embarrassed.</w:t>
      </w:r>
    </w:p>
    <w:p w:rsidR="00D93116" w:rsidRPr="00E404AD" w:rsidRDefault="00D93116" w:rsidP="00F51B21">
      <w:pPr>
        <w:rPr>
          <w:color w:val="7030A0"/>
        </w:rPr>
      </w:pPr>
      <w:r w:rsidRPr="00E404AD">
        <w:t xml:space="preserve">If someone decides </w:t>
      </w:r>
      <w:r w:rsidR="003C417E" w:rsidRPr="00E404AD">
        <w:t>it is best or safest to stay, t</w:t>
      </w:r>
      <w:r w:rsidRPr="00E404AD">
        <w:t>his does not mean they have to remain silent and alone.  It is important to seek support from family violence services to increase safety at home and improve quality of life. Safe Steps Family Violence Response Centre 1800 015 188</w:t>
      </w:r>
      <w:r w:rsidR="00557056" w:rsidRPr="00E404AD">
        <w:t xml:space="preserve"> is one of the places you can receive this support</w:t>
      </w:r>
      <w:r w:rsidRPr="00E404AD">
        <w:t>.</w:t>
      </w:r>
    </w:p>
    <w:p w:rsidR="008F7C6A" w:rsidRDefault="008F7C6A" w:rsidP="00F51B21">
      <w:pPr>
        <w:rPr>
          <w:b/>
        </w:rPr>
      </w:pPr>
      <w:r w:rsidRPr="00E404AD">
        <w:rPr>
          <w:b/>
        </w:rPr>
        <w:t xml:space="preserve">It also needs to be noted that some women don’t want to leave they just want the violence to stop! </w:t>
      </w:r>
    </w:p>
    <w:p w:rsidR="00A84990" w:rsidRDefault="00A84990" w:rsidP="00A84990">
      <w:pPr>
        <w:pStyle w:val="Heading2"/>
        <w:spacing w:before="0" w:after="240"/>
        <w:rPr>
          <w:sz w:val="28"/>
          <w:szCs w:val="28"/>
        </w:rPr>
      </w:pPr>
      <w:r w:rsidRPr="00A847F1">
        <w:rPr>
          <w:sz w:val="28"/>
          <w:szCs w:val="28"/>
        </w:rPr>
        <w:lastRenderedPageBreak/>
        <w:t>Myth: It only happens to a small amount of AUSTRALIAN women.</w:t>
      </w:r>
    </w:p>
    <w:p w:rsidR="00A84990" w:rsidRPr="00A847F1" w:rsidRDefault="00A84990" w:rsidP="00A84990">
      <w:pPr>
        <w:spacing w:after="0"/>
        <w:rPr>
          <w:b/>
        </w:rPr>
      </w:pPr>
      <w:r w:rsidRPr="00A847F1">
        <w:rPr>
          <w:b/>
        </w:rPr>
        <w:t>Violence is the biggest cause of injury or death for women between 18 – 45 years.  One in three Australian women will experience physical or sexual violence in her life time.</w:t>
      </w:r>
    </w:p>
    <w:p w:rsidR="00A84990" w:rsidRPr="00E404AD" w:rsidRDefault="00A84990" w:rsidP="00F51B21">
      <w:pPr>
        <w:rPr>
          <w:b/>
        </w:rPr>
      </w:pPr>
      <w:r w:rsidRPr="00A847F1">
        <w:rPr>
          <w:b/>
        </w:rPr>
        <w:t>In 2015 Victorian police attended 74,300 family violence calls.  Do the math</w:t>
      </w:r>
      <w:r>
        <w:rPr>
          <w:b/>
        </w:rPr>
        <w:t xml:space="preserve"> -</w:t>
      </w:r>
      <w:r w:rsidRPr="00A847F1">
        <w:rPr>
          <w:b/>
        </w:rPr>
        <w:t xml:space="preserve"> that’s an average of 204 Victorian houses, per day. This is a big issue.</w:t>
      </w:r>
    </w:p>
    <w:p w:rsidR="00431CEC" w:rsidRPr="00C52FB7" w:rsidRDefault="003A1C66" w:rsidP="00C52FB7">
      <w:pPr>
        <w:pStyle w:val="Heading1"/>
      </w:pPr>
      <w:r w:rsidRPr="003C417E">
        <w:t>Gender Inequality</w:t>
      </w:r>
    </w:p>
    <w:p w:rsidR="003A1C66" w:rsidRDefault="003A1C66" w:rsidP="00F51B21">
      <w:r>
        <w:t xml:space="preserve">Often there is a sentiment that Gender </w:t>
      </w:r>
      <w:r w:rsidR="003C0BE9">
        <w:t>Inequality is just</w:t>
      </w:r>
      <w:r>
        <w:t xml:space="preserve"> </w:t>
      </w:r>
      <w:r w:rsidR="003C0BE9">
        <w:t>‘</w:t>
      </w:r>
      <w:r>
        <w:t>f</w:t>
      </w:r>
      <w:r w:rsidR="003C0BE9">
        <w:t>eminists</w:t>
      </w:r>
      <w:r w:rsidR="00513CDA">
        <w:t xml:space="preserve"> making a big deal </w:t>
      </w:r>
      <w:r w:rsidR="0063779D">
        <w:t>a</w:t>
      </w:r>
      <w:r w:rsidR="003C0BE9">
        <w:t>bout nothing’</w:t>
      </w:r>
      <w:r>
        <w:t xml:space="preserve">.  </w:t>
      </w:r>
      <w:r w:rsidRPr="003C417E">
        <w:rPr>
          <w:i/>
        </w:rPr>
        <w:t>It</w:t>
      </w:r>
      <w:r w:rsidR="003C417E" w:rsidRPr="003C417E">
        <w:rPr>
          <w:i/>
        </w:rPr>
        <w:t>’</w:t>
      </w:r>
      <w:r w:rsidR="003C0BE9">
        <w:rPr>
          <w:i/>
        </w:rPr>
        <w:t xml:space="preserve">s all over </w:t>
      </w:r>
      <w:r w:rsidRPr="003C417E">
        <w:rPr>
          <w:i/>
        </w:rPr>
        <w:t>dramatized</w:t>
      </w:r>
      <w:r>
        <w:t>.</w:t>
      </w:r>
    </w:p>
    <w:p w:rsidR="00003339" w:rsidRDefault="003C417E" w:rsidP="00F51B21">
      <w:r>
        <w:t>However, the</w:t>
      </w:r>
      <w:r w:rsidR="00003339">
        <w:t xml:space="preserve"> fact </w:t>
      </w:r>
      <w:r w:rsidR="00A90EC5">
        <w:t xml:space="preserve">is, </w:t>
      </w:r>
      <w:r w:rsidR="00003339">
        <w:t>this is an</w:t>
      </w:r>
      <w:r w:rsidR="00A90EC5">
        <w:t xml:space="preserve"> issue for us all.  Studies by t</w:t>
      </w:r>
      <w:r w:rsidR="00003339">
        <w:t>he United Nations, European Commission, W</w:t>
      </w:r>
      <w:r w:rsidR="00F701C3">
        <w:t xml:space="preserve">orld Bank and World </w:t>
      </w:r>
      <w:r w:rsidR="003C0BE9">
        <w:t>Health</w:t>
      </w:r>
      <w:r w:rsidR="00F701C3">
        <w:t xml:space="preserve"> </w:t>
      </w:r>
      <w:r w:rsidR="00F701C3" w:rsidRPr="00E404AD">
        <w:t>Organisation</w:t>
      </w:r>
      <w:r w:rsidR="00003339" w:rsidRPr="00E404AD">
        <w:t xml:space="preserve"> all </w:t>
      </w:r>
      <w:r w:rsidR="0050555B" w:rsidRPr="00E404AD">
        <w:t>note</w:t>
      </w:r>
      <w:r w:rsidR="00003339" w:rsidRPr="00E404AD">
        <w:t xml:space="preserve"> the underlying cause or necessary conditions for violence</w:t>
      </w:r>
      <w:r w:rsidR="00332F4E" w:rsidRPr="00E404AD">
        <w:t xml:space="preserve"> against</w:t>
      </w:r>
      <w:r w:rsidR="003A1C66" w:rsidRPr="00E404AD">
        <w:t xml:space="preserve"> </w:t>
      </w:r>
      <w:r w:rsidR="00344149">
        <w:t>women is</w:t>
      </w:r>
      <w:r w:rsidR="00003339" w:rsidRPr="00E404AD">
        <w:t xml:space="preserve"> the social context of gender inequality</w:t>
      </w:r>
      <w:r w:rsidR="00003339" w:rsidRPr="00E404AD">
        <w:rPr>
          <w:color w:val="7030A0"/>
        </w:rPr>
        <w:t>.</w:t>
      </w:r>
      <w:r w:rsidR="00003339" w:rsidRPr="00DB5FF7">
        <w:rPr>
          <w:color w:val="7030A0"/>
        </w:rPr>
        <w:t xml:space="preserve">  </w:t>
      </w:r>
      <w:r w:rsidR="00332F4E">
        <w:t>It is</w:t>
      </w:r>
      <w:r w:rsidR="00003339">
        <w:t xml:space="preserve"> not the only</w:t>
      </w:r>
      <w:r w:rsidR="00332F4E">
        <w:t xml:space="preserve"> factor but it is an important factor that we can do something to reduce.</w:t>
      </w:r>
    </w:p>
    <w:p w:rsidR="00332F4E" w:rsidRDefault="00332F4E" w:rsidP="00F51B21">
      <w:r>
        <w:t>How do young people feel about the is</w:t>
      </w:r>
      <w:r w:rsidR="00DE0BF3">
        <w:t xml:space="preserve">sue?  National broadcaster Triple J </w:t>
      </w:r>
      <w:r>
        <w:t xml:space="preserve">recently asked 10,000 Australians between 18 – 29 years old about what </w:t>
      </w:r>
      <w:r w:rsidR="00BB6C73">
        <w:t>mattered</w:t>
      </w:r>
      <w:r>
        <w:t xml:space="preserve"> most to them in the upcoming election.  The results were surprising.  The biggest issue for listeners </w:t>
      </w:r>
      <w:r w:rsidR="00A310B9">
        <w:t>(</w:t>
      </w:r>
      <w:r>
        <w:t>62%</w:t>
      </w:r>
      <w:r w:rsidR="00A310B9">
        <w:t>)</w:t>
      </w:r>
      <w:r>
        <w:t xml:space="preserve"> was gender equality.  While not </w:t>
      </w:r>
      <w:r w:rsidR="00A310B9">
        <w:t xml:space="preserve">a </w:t>
      </w:r>
      <w:r w:rsidR="00BB6C73">
        <w:t>strictly</w:t>
      </w:r>
      <w:r>
        <w:t xml:space="preserve"> representative </w:t>
      </w:r>
      <w:r w:rsidR="00BB6C73">
        <w:t>sample of the country’s</w:t>
      </w:r>
      <w:r>
        <w:t xml:space="preserve"> </w:t>
      </w:r>
      <w:r w:rsidR="00BB6C73">
        <w:t>population,</w:t>
      </w:r>
      <w:r>
        <w:t xml:space="preserve"> </w:t>
      </w:r>
      <w:r w:rsidR="00513CDA">
        <w:t>it is</w:t>
      </w:r>
      <w:r w:rsidR="00344149">
        <w:t xml:space="preserve"> a sample</w:t>
      </w:r>
      <w:r w:rsidR="00BB6C73">
        <w:t xml:space="preserve"> of</w:t>
      </w:r>
      <w:r>
        <w:t xml:space="preserve"> </w:t>
      </w:r>
      <w:r w:rsidR="00BB6C73">
        <w:t>10,000 young people</w:t>
      </w:r>
      <w:r w:rsidR="003C0BE9">
        <w:t xml:space="preserve"> - </w:t>
      </w:r>
      <w:r w:rsidR="00513CDA">
        <w:t>nothing to be sneezed at</w:t>
      </w:r>
      <w:r w:rsidR="00DE0BF3">
        <w:t>.</w:t>
      </w:r>
    </w:p>
    <w:p w:rsidR="00651F36" w:rsidRPr="003C417E" w:rsidRDefault="003C417E" w:rsidP="00651F36">
      <w:pPr>
        <w:pStyle w:val="Heading1"/>
      </w:pPr>
      <w:r>
        <w:t>Men</w:t>
      </w:r>
      <w:r w:rsidR="002353BA">
        <w:t>:</w:t>
      </w:r>
      <w:r>
        <w:t xml:space="preserve"> this is your issue too</w:t>
      </w:r>
    </w:p>
    <w:p w:rsidR="00651F36" w:rsidRDefault="00651F36" w:rsidP="00651F36">
      <w:r>
        <w:t>Most men are not violent, in fact they are respectful members of our community; loving, caring a</w:t>
      </w:r>
      <w:r w:rsidR="003C417E">
        <w:t>nd respectful partners, parents</w:t>
      </w:r>
      <w:r w:rsidR="00344149">
        <w:t xml:space="preserve">, brothers and </w:t>
      </w:r>
      <w:r w:rsidR="00A310B9">
        <w:t>colleagues. It is</w:t>
      </w:r>
      <w:r>
        <w:t xml:space="preserve"> a minority of men who treat women and girls with contempt and violence, so the majority are in a position to create a culture in which this is unacceptable. Men are in a unique position to speak out and s</w:t>
      </w:r>
      <w:r w:rsidR="003C417E">
        <w:t>tep in when male friends and re</w:t>
      </w:r>
      <w:r w:rsidR="002353BA">
        <w:t>latives insult, abuse or attack</w:t>
      </w:r>
      <w:r>
        <w:t xml:space="preserve"> women.</w:t>
      </w:r>
    </w:p>
    <w:p w:rsidR="00651F36" w:rsidRDefault="002418A7" w:rsidP="00651F36">
      <w:r>
        <w:t>The reported statistics state that</w:t>
      </w:r>
      <w:r w:rsidR="00651F36">
        <w:t xml:space="preserve"> </w:t>
      </w:r>
      <w:r w:rsidR="00651F36" w:rsidRPr="00A310B9">
        <w:rPr>
          <w:b/>
        </w:rPr>
        <w:t>95% of all victims of violence – whether women or men – experience violence from a male perpetrator.</w:t>
      </w:r>
      <w:r w:rsidR="00651F36">
        <w:t xml:space="preserve"> Let us not let the minority rule our future. Regardless of gender, violence against anyone is unacceptable.  </w:t>
      </w:r>
      <w:r w:rsidR="00A310B9">
        <w:t>Men</w:t>
      </w:r>
      <w:r w:rsidR="00651F36">
        <w:t xml:space="preserve"> and boys are victims too, bashed up, bullied and sexually assaulted, </w:t>
      </w:r>
      <w:r w:rsidR="00A310B9">
        <w:t>t</w:t>
      </w:r>
      <w:r w:rsidR="00651F36">
        <w:t xml:space="preserve">hey are most at risk of violence from other boys and men.  </w:t>
      </w:r>
    </w:p>
    <w:p w:rsidR="00651F36" w:rsidRDefault="00A310B9" w:rsidP="00651F36">
      <w:r>
        <w:t>It is</w:t>
      </w:r>
      <w:r w:rsidR="00651F36">
        <w:t xml:space="preserve"> time to chal</w:t>
      </w:r>
      <w:r w:rsidR="002353BA">
        <w:t>lenge the cultural norms,</w:t>
      </w:r>
      <w:r w:rsidR="00651F36">
        <w:t xml:space="preserve"> attitudes and behaviours </w:t>
      </w:r>
      <w:r>
        <w:t>that ‘give licence’ to violence!</w:t>
      </w:r>
    </w:p>
    <w:p w:rsidR="00651F36" w:rsidRDefault="00651F36" w:rsidP="00651F36">
      <w:r>
        <w:t xml:space="preserve">Far too often, the push for women’s rights has become synonymous with man hating.  As Emma Watson </w:t>
      </w:r>
      <w:r w:rsidR="002353BA">
        <w:t>(</w:t>
      </w:r>
      <w:r>
        <w:t>UN Womens Goodwill Ambas</w:t>
      </w:r>
      <w:r w:rsidR="003C417E">
        <w:t>sa</w:t>
      </w:r>
      <w:r>
        <w:t>dor</w:t>
      </w:r>
      <w:r w:rsidR="002353BA">
        <w:t>)</w:t>
      </w:r>
      <w:r>
        <w:t xml:space="preserve"> said</w:t>
      </w:r>
      <w:r w:rsidR="00344149">
        <w:t>:</w:t>
      </w:r>
      <w:r>
        <w:t xml:space="preserve"> </w:t>
      </w:r>
      <w:r w:rsidR="002353BA">
        <w:t>“This has to stop</w:t>
      </w:r>
      <w:r w:rsidR="00344149">
        <w:t>.</w:t>
      </w:r>
      <w:r w:rsidR="00E264A1">
        <w:t xml:space="preserve"> For the record, f</w:t>
      </w:r>
      <w:r>
        <w:t>eminism</w:t>
      </w:r>
      <w:r w:rsidR="00A310B9">
        <w:t>,</w:t>
      </w:r>
      <w:r>
        <w:t xml:space="preserve"> by definition</w:t>
      </w:r>
      <w:r w:rsidR="00A310B9">
        <w:t>,</w:t>
      </w:r>
      <w:r>
        <w:t xml:space="preserve"> is the belief that men &amp; women should have equal rights and opportunities.</w:t>
      </w:r>
      <w:r w:rsidR="00E264A1">
        <w:t>”</w:t>
      </w:r>
      <w:r>
        <w:t xml:space="preserve">  Gender equality is not a women’s issue, it is a human issue, and it affects us all.</w:t>
      </w:r>
    </w:p>
    <w:p w:rsidR="00651F36" w:rsidRDefault="00651F36" w:rsidP="00651F36">
      <w:pPr>
        <w:rPr>
          <w:rStyle w:val="Emphasis"/>
          <w:rFonts w:ascii="MarkWebPro-Book-W03-Regular" w:hAnsi="MarkWebPro-Book-W03-Regular"/>
          <w:color w:val="333333"/>
          <w:shd w:val="clear" w:color="auto" w:fill="FFFFFF"/>
        </w:rPr>
      </w:pPr>
      <w:r>
        <w:rPr>
          <w:rStyle w:val="Emphasis"/>
          <w:rFonts w:ascii="MarkWebPro-Book-W03-Regular" w:hAnsi="MarkWebPro-Book-W03-Regular"/>
          <w:color w:val="333333"/>
          <w:shd w:val="clear" w:color="auto" w:fill="FFFFFF"/>
        </w:rPr>
        <w:t>“The problem with gender is that it prescribes how we should be rather than recognizing how we are. Imagine how much happier we would be, how much freer to be our true individual selves, if we didn’t have the weight of gender expectations.” Chimamanda Adichie</w:t>
      </w:r>
    </w:p>
    <w:p w:rsidR="0055606E" w:rsidRDefault="0055606E" w:rsidP="0055606E">
      <w:pPr>
        <w:pStyle w:val="Heading1"/>
      </w:pPr>
      <w:r>
        <w:rPr>
          <w:noProof/>
          <w:lang w:eastAsia="en-AU"/>
        </w:rPr>
        <w:lastRenderedPageBreak/>
        <w:drawing>
          <wp:anchor distT="0" distB="0" distL="114300" distR="114300" simplePos="0" relativeHeight="251666432" behindDoc="0" locked="0" layoutInCell="1" allowOverlap="1" wp14:anchorId="0FDAC296" wp14:editId="5667B561">
            <wp:simplePos x="0" y="0"/>
            <wp:positionH relativeFrom="margin">
              <wp:posOffset>3933825</wp:posOffset>
            </wp:positionH>
            <wp:positionV relativeFrom="paragraph">
              <wp:posOffset>9525</wp:posOffset>
            </wp:positionV>
            <wp:extent cx="1800225" cy="1800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mel2-1.fna.fbcdn.net/v/t1.0-9/14963292_10207830016331652_1733148318640802831_n.jpg?oh=110bd8c001e85364d936444306176641&amp;oe=5891745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B38">
        <w:t xml:space="preserve">How to get involved during the 16 Days of Activism </w:t>
      </w:r>
    </w:p>
    <w:p w:rsidR="00636B38" w:rsidRPr="00636B38" w:rsidRDefault="00636B38" w:rsidP="00636B38">
      <w:pPr>
        <w:pStyle w:val="Heading2"/>
      </w:pPr>
      <w:r>
        <w:t>Orange your Social Media</w:t>
      </w:r>
    </w:p>
    <w:p w:rsidR="00636B38" w:rsidRDefault="0055606E" w:rsidP="00E70093">
      <w:r>
        <w:t xml:space="preserve">You can change your social media (Twitter and Facebook) to have an orange filter like the one shown. </w:t>
      </w:r>
    </w:p>
    <w:p w:rsidR="00E70093" w:rsidRDefault="00E70093" w:rsidP="00E70093">
      <w:r>
        <w:t>Among other places, you can find a link to add a banner to your photo on the Milpara Facebook Page.  It’s pinned to the top of the page to make it easy for you.</w:t>
      </w:r>
    </w:p>
    <w:p w:rsidR="00636B38" w:rsidRDefault="00636B38" w:rsidP="00636B38">
      <w:pPr>
        <w:pStyle w:val="Heading2"/>
      </w:pPr>
      <w:r>
        <w:t>Put Your Hand Up</w:t>
      </w:r>
    </w:p>
    <w:p w:rsidR="00636B38" w:rsidRDefault="00636B38" w:rsidP="00636B38">
      <w:pPr>
        <w:pStyle w:val="ListParagraph"/>
        <w:numPr>
          <w:ilvl w:val="0"/>
          <w:numId w:val="25"/>
        </w:numPr>
      </w:pPr>
      <w:r>
        <w:t>Take a snapshot of you</w:t>
      </w:r>
      <w:r w:rsidR="00E264A1">
        <w:t>rself</w:t>
      </w:r>
      <w:r>
        <w:t xml:space="preserve"> featuri</w:t>
      </w:r>
      <w:r w:rsidR="00E264A1">
        <w:t>ng the colour orange with your hand raised</w:t>
      </w:r>
      <w:r>
        <w:t xml:space="preserve"> (you can use hats, hairspray, scarves, sunnies, lipstick, nail polish, oranges – be free with your imagination), tag it with #putyourhandup and share through your social media accounts.</w:t>
      </w:r>
    </w:p>
    <w:p w:rsidR="00636B38" w:rsidRDefault="00636B38" w:rsidP="00636B38">
      <w:pPr>
        <w:pStyle w:val="ListParagraph"/>
        <w:numPr>
          <w:ilvl w:val="0"/>
          <w:numId w:val="25"/>
        </w:numPr>
      </w:pPr>
      <w:r>
        <w:t>Take a 10 second video of why you think the cause is important and share.</w:t>
      </w:r>
    </w:p>
    <w:p w:rsidR="00636B38" w:rsidRDefault="00636B38" w:rsidP="00636B38">
      <w:pPr>
        <w:pStyle w:val="ListParagraph"/>
        <w:numPr>
          <w:ilvl w:val="0"/>
          <w:numId w:val="25"/>
        </w:numPr>
      </w:pPr>
      <w:r>
        <w:t>Tag someone you think should also put their hand up.</w:t>
      </w:r>
    </w:p>
    <w:p w:rsidR="00636B38" w:rsidRDefault="00636B38" w:rsidP="000248DD">
      <w:pPr>
        <w:pStyle w:val="ListParagraph"/>
        <w:numPr>
          <w:ilvl w:val="0"/>
          <w:numId w:val="25"/>
        </w:numPr>
      </w:pPr>
      <w:r>
        <w:t xml:space="preserve">Visit our website </w:t>
      </w:r>
      <w:hyperlink r:id="rId10" w:history="1">
        <w:r w:rsidR="000248DD" w:rsidRPr="00D24BE4">
          <w:rPr>
            <w:rStyle w:val="Hyperlink"/>
          </w:rPr>
          <w:t>https://www.vic.gov.au/women/family-violence-prevention/victoria-against-violence.html</w:t>
        </w:r>
      </w:hyperlink>
      <w:r w:rsidR="000248DD">
        <w:t xml:space="preserve"> </w:t>
      </w:r>
      <w:r>
        <w:t>for updates</w:t>
      </w:r>
      <w:r w:rsidR="000248DD">
        <w:t>.</w:t>
      </w:r>
    </w:p>
    <w:p w:rsidR="000248DD" w:rsidRDefault="000248DD" w:rsidP="000248DD">
      <w:pPr>
        <w:pStyle w:val="ListParagraph"/>
        <w:numPr>
          <w:ilvl w:val="0"/>
          <w:numId w:val="25"/>
        </w:numPr>
      </w:pPr>
      <w:r>
        <w:t>Like us, follow us, link with us! If your organisation has high-profile influences and ambassadors, ask them to put their hand up in support.</w:t>
      </w:r>
    </w:p>
    <w:p w:rsidR="000248DD" w:rsidRDefault="000248DD" w:rsidP="006373C6">
      <w:pPr>
        <w:pStyle w:val="Heading2"/>
      </w:pPr>
      <w:r>
        <w:t>Go Orange!</w:t>
      </w:r>
    </w:p>
    <w:p w:rsidR="000248DD" w:rsidRDefault="000248DD" w:rsidP="000248DD">
      <w:pPr>
        <w:pStyle w:val="ListParagraph"/>
        <w:numPr>
          <w:ilvl w:val="0"/>
          <w:numId w:val="26"/>
        </w:numPr>
      </w:pPr>
      <w:r>
        <w:t>Orange your world by wearing orange and displaying orange in your home, neighbourhood or workplace.</w:t>
      </w:r>
    </w:p>
    <w:p w:rsidR="000248DD" w:rsidRDefault="000248DD" w:rsidP="000248DD">
      <w:pPr>
        <w:pStyle w:val="ListParagraph"/>
        <w:numPr>
          <w:ilvl w:val="0"/>
          <w:numId w:val="26"/>
        </w:numPr>
      </w:pPr>
      <w:r>
        <w:t>Encourage your family, friends, neighbours and work colleagues to do the same.</w:t>
      </w:r>
    </w:p>
    <w:p w:rsidR="000248DD" w:rsidRDefault="000248DD" w:rsidP="000248DD">
      <w:pPr>
        <w:pStyle w:val="ListParagraph"/>
        <w:numPr>
          <w:ilvl w:val="0"/>
          <w:numId w:val="26"/>
        </w:numPr>
      </w:pPr>
      <w:r>
        <w:t>Orange your social media accounts and websites.  You can check the Victoria Against Violence website above for pre-written social media posts and images.</w:t>
      </w:r>
    </w:p>
    <w:p w:rsidR="000248DD" w:rsidRDefault="000248DD" w:rsidP="006373C6">
      <w:pPr>
        <w:pStyle w:val="Heading2"/>
      </w:pPr>
      <w:r>
        <w:t>Join the movement – use  Victoria Against V</w:t>
      </w:r>
      <w:r w:rsidR="006373C6">
        <w:t>iolence social media content and channels</w:t>
      </w:r>
    </w:p>
    <w:p w:rsidR="00A310B9" w:rsidRDefault="006373C6" w:rsidP="006373C6">
      <w:pPr>
        <w:pStyle w:val="ListParagraph"/>
        <w:numPr>
          <w:ilvl w:val="0"/>
          <w:numId w:val="27"/>
        </w:numPr>
        <w:rPr>
          <w:rStyle w:val="Emphasis"/>
          <w:rFonts w:cstheme="minorHAnsi"/>
          <w:i w:val="0"/>
          <w:color w:val="333333"/>
          <w:shd w:val="clear" w:color="auto" w:fill="FFFFFF"/>
        </w:rPr>
      </w:pPr>
      <w:r w:rsidRPr="006373C6">
        <w:rPr>
          <w:rStyle w:val="Emphasis"/>
          <w:rFonts w:cstheme="minorHAnsi"/>
          <w:i w:val="0"/>
          <w:color w:val="333333"/>
          <w:shd w:val="clear" w:color="auto" w:fill="FFFFFF"/>
        </w:rPr>
        <w:t>Add your</w:t>
      </w:r>
      <w:r>
        <w:rPr>
          <w:rStyle w:val="Emphasis"/>
          <w:rFonts w:cstheme="minorHAnsi"/>
          <w:i w:val="0"/>
          <w:color w:val="333333"/>
          <w:shd w:val="clear" w:color="auto" w:fill="FFFFFF"/>
        </w:rPr>
        <w:t xml:space="preserve"> community event to the online calendar.</w:t>
      </w:r>
    </w:p>
    <w:p w:rsidR="006373C6" w:rsidRDefault="006373C6" w:rsidP="006373C6">
      <w:pPr>
        <w:pStyle w:val="ListParagraph"/>
        <w:numPr>
          <w:ilvl w:val="0"/>
          <w:numId w:val="27"/>
        </w:numPr>
        <w:rPr>
          <w:rStyle w:val="Emphasis"/>
          <w:rFonts w:cstheme="minorHAnsi"/>
          <w:i w:val="0"/>
          <w:color w:val="333333"/>
          <w:shd w:val="clear" w:color="auto" w:fill="FFFFFF"/>
        </w:rPr>
      </w:pPr>
      <w:r>
        <w:rPr>
          <w:rStyle w:val="Emphasis"/>
          <w:rFonts w:cstheme="minorHAnsi"/>
          <w:i w:val="0"/>
          <w:color w:val="333333"/>
          <w:shd w:val="clear" w:color="auto" w:fill="FFFFFF"/>
        </w:rPr>
        <w:t>Be part of the action and watch out for content shared through the hashtags:</w:t>
      </w:r>
    </w:p>
    <w:p w:rsidR="006373C6" w:rsidRDefault="006373C6" w:rsidP="006373C6">
      <w:pPr>
        <w:pStyle w:val="ListParagraph"/>
        <w:numPr>
          <w:ilvl w:val="0"/>
          <w:numId w:val="27"/>
        </w:numPr>
        <w:rPr>
          <w:rStyle w:val="Emphasis"/>
          <w:rFonts w:cstheme="minorHAnsi"/>
          <w:i w:val="0"/>
          <w:color w:val="333333"/>
          <w:shd w:val="clear" w:color="auto" w:fill="FFFFFF"/>
        </w:rPr>
      </w:pPr>
      <w:r>
        <w:rPr>
          <w:rStyle w:val="Emphasis"/>
          <w:rFonts w:cstheme="minorHAnsi"/>
          <w:i w:val="0"/>
          <w:color w:val="333333"/>
          <w:shd w:val="clear" w:color="auto" w:fill="FFFFFF"/>
        </w:rPr>
        <w:t>#putyourhandup</w:t>
      </w:r>
    </w:p>
    <w:p w:rsidR="006373C6" w:rsidRDefault="006373C6" w:rsidP="006373C6">
      <w:pPr>
        <w:pStyle w:val="ListParagraph"/>
        <w:numPr>
          <w:ilvl w:val="0"/>
          <w:numId w:val="27"/>
        </w:numPr>
        <w:rPr>
          <w:rStyle w:val="Emphasis"/>
          <w:rFonts w:cstheme="minorHAnsi"/>
          <w:i w:val="0"/>
          <w:color w:val="333333"/>
          <w:shd w:val="clear" w:color="auto" w:fill="FFFFFF"/>
        </w:rPr>
      </w:pPr>
      <w:r>
        <w:rPr>
          <w:rStyle w:val="Emphasis"/>
          <w:rFonts w:cstheme="minorHAnsi"/>
          <w:i w:val="0"/>
          <w:color w:val="333333"/>
          <w:shd w:val="clear" w:color="auto" w:fill="FFFFFF"/>
        </w:rPr>
        <w:t>#goorange</w:t>
      </w:r>
    </w:p>
    <w:p w:rsidR="006373C6" w:rsidRDefault="006373C6" w:rsidP="006373C6">
      <w:pPr>
        <w:pStyle w:val="ListParagraph"/>
        <w:numPr>
          <w:ilvl w:val="0"/>
          <w:numId w:val="27"/>
        </w:numPr>
        <w:rPr>
          <w:rStyle w:val="Emphasis"/>
          <w:rFonts w:cstheme="minorHAnsi"/>
          <w:i w:val="0"/>
          <w:color w:val="333333"/>
          <w:shd w:val="clear" w:color="auto" w:fill="FFFFFF"/>
        </w:rPr>
      </w:pPr>
      <w:r>
        <w:rPr>
          <w:rStyle w:val="Emphasis"/>
          <w:rFonts w:cstheme="minorHAnsi"/>
          <w:i w:val="0"/>
          <w:color w:val="333333"/>
          <w:shd w:val="clear" w:color="auto" w:fill="FFFFFF"/>
        </w:rPr>
        <w:t>#freefromviolence</w:t>
      </w:r>
    </w:p>
    <w:p w:rsidR="004E51A7" w:rsidRPr="006373C6" w:rsidRDefault="006373C6" w:rsidP="006373C6">
      <w:pPr>
        <w:rPr>
          <w:rStyle w:val="Emphasis"/>
          <w:rFonts w:cstheme="minorHAnsi"/>
          <w:i w:val="0"/>
          <w:color w:val="333333"/>
          <w:shd w:val="clear" w:color="auto" w:fill="FFFFFF"/>
        </w:rPr>
      </w:pPr>
      <w:r>
        <w:rPr>
          <w:rStyle w:val="Emphasis"/>
          <w:rFonts w:cstheme="minorHAnsi"/>
          <w:i w:val="0"/>
          <w:color w:val="333333"/>
          <w:shd w:val="clear" w:color="auto" w:fill="FFFFFF"/>
        </w:rPr>
        <w:t xml:space="preserve">You can contact them on </w:t>
      </w:r>
      <w:hyperlink r:id="rId11" w:history="1">
        <w:r w:rsidRPr="00D24BE4">
          <w:rPr>
            <w:rStyle w:val="Hyperlink"/>
            <w:rFonts w:cstheme="minorHAnsi"/>
            <w:shd w:val="clear" w:color="auto" w:fill="FFFFFF"/>
          </w:rPr>
          <w:t>women.vicotria@dhhs.vic.gov.au</w:t>
        </w:r>
      </w:hyperlink>
      <w:r>
        <w:rPr>
          <w:rStyle w:val="Emphasis"/>
          <w:rFonts w:cstheme="minorHAnsi"/>
          <w:i w:val="0"/>
          <w:color w:val="333333"/>
          <w:shd w:val="clear" w:color="auto" w:fill="FFFFFF"/>
        </w:rPr>
        <w:t xml:space="preserve">   or 03 9096 1190</w:t>
      </w:r>
      <w:r w:rsidR="004E51A7">
        <w:rPr>
          <w:rStyle w:val="Emphasis"/>
          <w:rFonts w:cstheme="minorHAnsi"/>
          <w:i w:val="0"/>
          <w:color w:val="333333"/>
          <w:shd w:val="clear" w:color="auto" w:fill="FFFFFF"/>
        </w:rPr>
        <w:br/>
        <w:t>The website is www.vic.gov.au/victoria</w:t>
      </w:r>
    </w:p>
    <w:p w:rsidR="00513CDA" w:rsidRPr="00A310B9" w:rsidRDefault="00790CA0" w:rsidP="00F701C3">
      <w:pPr>
        <w:pStyle w:val="Heading1"/>
      </w:pPr>
      <w:r w:rsidRPr="00A310B9">
        <w:t xml:space="preserve">If you have </w:t>
      </w:r>
      <w:r w:rsidR="00C52FB7">
        <w:t>crossed the line</w:t>
      </w:r>
    </w:p>
    <w:p w:rsidR="002A775C" w:rsidRDefault="002A775C" w:rsidP="00F51B21">
      <w:r>
        <w:t xml:space="preserve">There are services available if you have crossed the line or think you could.  Remember it’s never too late to get help.  </w:t>
      </w:r>
      <w:r w:rsidR="00EE4660">
        <w:t>There is no shame in asking for help.</w:t>
      </w:r>
      <w:r w:rsidR="00790CA0">
        <w:t xml:space="preserve">  </w:t>
      </w:r>
    </w:p>
    <w:p w:rsidR="007C1FE4" w:rsidRDefault="007C1FE4" w:rsidP="007C1FE4">
      <w:r w:rsidRPr="0063779D">
        <w:rPr>
          <w:rStyle w:val="Heading2Char"/>
        </w:rPr>
        <w:t>1800 MYLINE</w:t>
      </w:r>
      <w:r>
        <w:t xml:space="preserve"> (1800 695 463) is available to help young men and women who are concerned about their own behaviour.  Qualified and experience counsellors can provide information and refer young people to services available in their local area.</w:t>
      </w:r>
    </w:p>
    <w:p w:rsidR="007C1FE4" w:rsidRDefault="007C1FE4" w:rsidP="00F51B21">
      <w:pPr>
        <w:rPr>
          <w:rStyle w:val="Heading2Char"/>
        </w:rPr>
      </w:pPr>
    </w:p>
    <w:p w:rsidR="00C52FB7" w:rsidRDefault="002A775C" w:rsidP="00F51B21">
      <w:r w:rsidRPr="0063779D">
        <w:rPr>
          <w:rStyle w:val="Heading2Char"/>
        </w:rPr>
        <w:t>Men</w:t>
      </w:r>
      <w:r w:rsidR="00A310B9">
        <w:rPr>
          <w:rStyle w:val="Heading2Char"/>
        </w:rPr>
        <w:t>’s Referral</w:t>
      </w:r>
      <w:r w:rsidRPr="0063779D">
        <w:rPr>
          <w:rStyle w:val="Heading2Char"/>
        </w:rPr>
        <w:t xml:space="preserve"> Service</w:t>
      </w:r>
      <w:r>
        <w:t xml:space="preserve"> </w:t>
      </w:r>
    </w:p>
    <w:p w:rsidR="0063779D" w:rsidRDefault="002A775C" w:rsidP="0063779D">
      <w:r>
        <w:lastRenderedPageBreak/>
        <w:t>1300 766 491</w:t>
      </w:r>
      <w:r w:rsidR="00F701C3">
        <w:t xml:space="preserve"> or website </w:t>
      </w:r>
      <w:hyperlink r:id="rId12" w:history="1">
        <w:r w:rsidR="004C1A97" w:rsidRPr="000E5C3F">
          <w:rPr>
            <w:rStyle w:val="Hyperlink"/>
          </w:rPr>
          <w:t>www.mrs.org.au</w:t>
        </w:r>
      </w:hyperlink>
      <w:r w:rsidR="004C1A97">
        <w:t xml:space="preserve"> </w:t>
      </w:r>
      <w:r w:rsidR="00EE4660">
        <w:t xml:space="preserve"> </w:t>
      </w:r>
      <w:r w:rsidR="0063779D">
        <w:t>The MRS telephone counselling service is for:</w:t>
      </w:r>
    </w:p>
    <w:p w:rsidR="0063779D" w:rsidRDefault="0063779D" w:rsidP="0063779D">
      <w:pPr>
        <w:pStyle w:val="ListParagraph"/>
        <w:numPr>
          <w:ilvl w:val="0"/>
          <w:numId w:val="3"/>
        </w:numPr>
      </w:pPr>
      <w:r>
        <w:t>men who might be using violent and controlling behaviour tow</w:t>
      </w:r>
      <w:r w:rsidR="00E264A1">
        <w:t>ards a partner or family member</w:t>
      </w:r>
    </w:p>
    <w:p w:rsidR="0063779D" w:rsidRDefault="0063779D" w:rsidP="0063779D">
      <w:pPr>
        <w:pStyle w:val="ListParagraph"/>
        <w:numPr>
          <w:ilvl w:val="0"/>
          <w:numId w:val="3"/>
        </w:numPr>
      </w:pPr>
      <w:r>
        <w:t>women wishing to find informa</w:t>
      </w:r>
      <w:r w:rsidR="00E264A1">
        <w:t>tion about male family violence</w:t>
      </w:r>
    </w:p>
    <w:p w:rsidR="0063779D" w:rsidRDefault="0063779D" w:rsidP="0063779D">
      <w:pPr>
        <w:pStyle w:val="ListParagraph"/>
        <w:numPr>
          <w:ilvl w:val="0"/>
          <w:numId w:val="3"/>
        </w:numPr>
      </w:pPr>
      <w:r>
        <w:t>friends, family, or colleagues of people who are using or e</w:t>
      </w:r>
      <w:r w:rsidR="0083300B">
        <w:t>xperiencing family violence</w:t>
      </w:r>
    </w:p>
    <w:p w:rsidR="0063779D" w:rsidRDefault="0063779D" w:rsidP="0063779D">
      <w:pPr>
        <w:pStyle w:val="ListParagraph"/>
        <w:numPr>
          <w:ilvl w:val="0"/>
          <w:numId w:val="3"/>
        </w:numPr>
      </w:pPr>
      <w:r>
        <w:t xml:space="preserve">professionals wishing to support a male or female client using </w:t>
      </w:r>
      <w:r w:rsidR="00E264A1">
        <w:t>or experiencing family violence</w:t>
      </w:r>
    </w:p>
    <w:p w:rsidR="00AE7E99" w:rsidRDefault="00EE4660" w:rsidP="00F51B21">
      <w:r w:rsidRPr="0063779D">
        <w:rPr>
          <w:rStyle w:val="Heading2Char"/>
        </w:rPr>
        <w:t>Mensline</w:t>
      </w:r>
      <w:r>
        <w:t xml:space="preserve"> </w:t>
      </w:r>
      <w:r w:rsidR="00AE7E99">
        <w:t>1300 78 99 78</w:t>
      </w:r>
      <w:r w:rsidR="0063779D">
        <w:t xml:space="preserve">. </w:t>
      </w:r>
      <w:r w:rsidR="009743CA">
        <w:t>Men</w:t>
      </w:r>
      <w:r w:rsidR="00A310B9">
        <w:t>’</w:t>
      </w:r>
      <w:r w:rsidR="009743CA">
        <w:t>s Help Line Australia offers 24/7 professional</w:t>
      </w:r>
      <w:r w:rsidR="00E264A1">
        <w:t>,</w:t>
      </w:r>
      <w:r w:rsidR="009743CA">
        <w:t xml:space="preserve"> </w:t>
      </w:r>
      <w:r w:rsidR="0063779D">
        <w:t>non-judgemental</w:t>
      </w:r>
      <w:r w:rsidR="009743CA">
        <w:t xml:space="preserve"> and anonymous support for any family violence concern.</w:t>
      </w:r>
    </w:p>
    <w:p w:rsidR="009743CA" w:rsidRDefault="00E264A1" w:rsidP="00F51B21">
      <w:r>
        <w:t>They offer</w:t>
      </w:r>
      <w:r w:rsidR="009743CA">
        <w:t xml:space="preserve"> anger management and behavioural change programs</w:t>
      </w:r>
      <w:r>
        <w:t xml:space="preserve"> by telephone along with</w:t>
      </w:r>
      <w:r w:rsidR="009743CA">
        <w:t xml:space="preserve"> a call back </w:t>
      </w:r>
      <w:r>
        <w:t>service</w:t>
      </w:r>
      <w:r w:rsidR="00B87841">
        <w:t xml:space="preserve"> which</w:t>
      </w:r>
      <w:r w:rsidR="009743CA">
        <w:t xml:space="preserve"> can help provide professional </w:t>
      </w:r>
      <w:r w:rsidR="0063779D">
        <w:t>ongoing</w:t>
      </w:r>
      <w:r w:rsidR="009743CA">
        <w:t xml:space="preserve"> support.</w:t>
      </w:r>
    </w:p>
    <w:p w:rsidR="0055606E" w:rsidRDefault="0055606E">
      <w:pPr>
        <w:rPr>
          <w:rFonts w:asciiTheme="majorHAnsi" w:eastAsiaTheme="majorEastAsia" w:hAnsiTheme="majorHAnsi" w:cstheme="majorBidi"/>
          <w:b/>
          <w:color w:val="FF6600"/>
          <w:sz w:val="28"/>
          <w:szCs w:val="28"/>
          <w:u w:val="single"/>
        </w:rPr>
      </w:pPr>
      <w:r>
        <w:br w:type="page"/>
      </w:r>
    </w:p>
    <w:p w:rsidR="00D81920" w:rsidRPr="00C52FB7" w:rsidRDefault="00D93116" w:rsidP="00C52FB7">
      <w:pPr>
        <w:pStyle w:val="Heading1"/>
      </w:pPr>
      <w:r w:rsidRPr="00E404AD">
        <w:lastRenderedPageBreak/>
        <w:t xml:space="preserve">If </w:t>
      </w:r>
      <w:r w:rsidR="00A64903" w:rsidRPr="00E404AD">
        <w:t xml:space="preserve">you’re </w:t>
      </w:r>
      <w:r w:rsidR="00E94E22" w:rsidRPr="00E404AD">
        <w:t>experiencing domestic</w:t>
      </w:r>
      <w:r w:rsidR="00A64903" w:rsidRPr="00E404AD">
        <w:t xml:space="preserve"> violence</w:t>
      </w:r>
    </w:p>
    <w:p w:rsidR="00E94E22" w:rsidRDefault="00E94E22" w:rsidP="00D93116">
      <w:r>
        <w:t>Whether you decide to stay or leave, it is a good idea to speak to a family violence support worker to discuss a comprehensive safety plan and a way forward for your life – call Safe Steps Family Violence Response Centre 1800 015 188 for support or visit their website for safety plans</w:t>
      </w:r>
      <w:r w:rsidR="00E264A1">
        <w:t>:</w:t>
      </w:r>
      <w:r>
        <w:t xml:space="preserve">  </w:t>
      </w:r>
      <w:hyperlink r:id="rId13" w:anchor="SafetyPlanning" w:history="1">
        <w:r w:rsidR="00B11B43" w:rsidRPr="00BA0A3E">
          <w:rPr>
            <w:rStyle w:val="Hyperlink"/>
          </w:rPr>
          <w:t>www.safesteps.org.au/your-safety/#SafetyPlanning</w:t>
        </w:r>
      </w:hyperlink>
      <w:r w:rsidR="00B11B43">
        <w:t>.</w:t>
      </w:r>
    </w:p>
    <w:p w:rsidR="00B11B43" w:rsidRDefault="001219E3" w:rsidP="00B11B43">
      <w:pPr>
        <w:pStyle w:val="ListParagraph"/>
        <w:numPr>
          <w:ilvl w:val="0"/>
          <w:numId w:val="13"/>
        </w:numPr>
      </w:pPr>
      <w:r>
        <w:t>Talk to someone, don’t</w:t>
      </w:r>
      <w:r w:rsidR="00B11B43">
        <w:t xml:space="preserve"> not try coping alone</w:t>
      </w:r>
      <w:r w:rsidR="00E264A1">
        <w:t>.</w:t>
      </w:r>
      <w:r>
        <w:t xml:space="preserve">  </w:t>
      </w:r>
    </w:p>
    <w:p w:rsidR="00B11B43" w:rsidRDefault="00B11B43" w:rsidP="00B11B43">
      <w:pPr>
        <w:pStyle w:val="ListParagraph"/>
        <w:numPr>
          <w:ilvl w:val="0"/>
          <w:numId w:val="13"/>
        </w:numPr>
      </w:pPr>
      <w:r>
        <w:t>Make contact with a family and domestic violence support service</w:t>
      </w:r>
      <w:r w:rsidR="00E264A1">
        <w:t>.</w:t>
      </w:r>
    </w:p>
    <w:p w:rsidR="003C42C4" w:rsidRDefault="00B11B43" w:rsidP="00B11B43">
      <w:pPr>
        <w:pStyle w:val="ListParagraph"/>
        <w:numPr>
          <w:ilvl w:val="0"/>
          <w:numId w:val="13"/>
        </w:numPr>
      </w:pPr>
      <w:r>
        <w:t>Make a safety plan in case you have to escape quickly</w:t>
      </w:r>
      <w:r w:rsidR="003C42C4">
        <w:t>.  Remember to pack</w:t>
      </w:r>
      <w:r w:rsidR="00E264A1">
        <w:t>:</w:t>
      </w:r>
    </w:p>
    <w:p w:rsidR="00B11B43" w:rsidRDefault="003C42C4" w:rsidP="003C42C4">
      <w:pPr>
        <w:pStyle w:val="ListParagraph"/>
        <w:numPr>
          <w:ilvl w:val="1"/>
          <w:numId w:val="13"/>
        </w:numPr>
      </w:pPr>
      <w:r>
        <w:t>important documents including bank account details; Medicare number; passport; immigration papers; driver’s licence; tax file number; children’s records; marriage certificate; birth cer</w:t>
      </w:r>
      <w:r w:rsidR="0050555B">
        <w:t>tificates; address book</w:t>
      </w:r>
      <w:r>
        <w:t xml:space="preserve">  </w:t>
      </w:r>
    </w:p>
    <w:p w:rsidR="0050555B" w:rsidRDefault="0050555B" w:rsidP="003C42C4">
      <w:pPr>
        <w:pStyle w:val="ListParagraph"/>
        <w:numPr>
          <w:ilvl w:val="1"/>
          <w:numId w:val="13"/>
        </w:numPr>
      </w:pPr>
      <w:r>
        <w:t>Emergency numbers – including domestic violence cris</w:t>
      </w:r>
      <w:r w:rsidR="00E264A1">
        <w:t>is services, friends and family</w:t>
      </w:r>
    </w:p>
    <w:p w:rsidR="003C42C4" w:rsidRDefault="0050555B" w:rsidP="003C42C4">
      <w:pPr>
        <w:pStyle w:val="ListParagraph"/>
        <w:numPr>
          <w:ilvl w:val="1"/>
          <w:numId w:val="13"/>
        </w:numPr>
      </w:pPr>
      <w:r>
        <w:t>A bag of clothing and toiletries</w:t>
      </w:r>
    </w:p>
    <w:p w:rsidR="0050555B" w:rsidRDefault="0050555B" w:rsidP="003C42C4">
      <w:pPr>
        <w:pStyle w:val="ListParagraph"/>
        <w:numPr>
          <w:ilvl w:val="1"/>
          <w:numId w:val="13"/>
        </w:numPr>
      </w:pPr>
      <w:r>
        <w:t xml:space="preserve">A few of the children’s toys and blankets </w:t>
      </w:r>
    </w:p>
    <w:p w:rsidR="0050555B" w:rsidRDefault="0050555B" w:rsidP="003C42C4">
      <w:pPr>
        <w:pStyle w:val="ListParagraph"/>
        <w:numPr>
          <w:ilvl w:val="1"/>
          <w:numId w:val="13"/>
        </w:numPr>
      </w:pPr>
      <w:r>
        <w:t>Other important items such as medication, prescriptions, car and house keys, credit cards and cash</w:t>
      </w:r>
    </w:p>
    <w:p w:rsidR="00B11B43" w:rsidRDefault="0050555B" w:rsidP="00B11B43">
      <w:pPr>
        <w:pStyle w:val="ListParagraph"/>
        <w:numPr>
          <w:ilvl w:val="0"/>
          <w:numId w:val="13"/>
        </w:numPr>
      </w:pPr>
      <w:r>
        <w:t xml:space="preserve">Know your rights.  </w:t>
      </w:r>
      <w:r w:rsidR="00B11B43">
        <w:t xml:space="preserve">Get free legal advice from Women’s Legal Service Victoria 1800 133 302 </w:t>
      </w:r>
      <w:hyperlink r:id="rId14" w:history="1">
        <w:r w:rsidR="00B11B43" w:rsidRPr="00BA0A3E">
          <w:rPr>
            <w:rStyle w:val="Hyperlink"/>
          </w:rPr>
          <w:t>www.womenslegal.org.au</w:t>
        </w:r>
      </w:hyperlink>
    </w:p>
    <w:p w:rsidR="00B11B43" w:rsidRDefault="00B11B43" w:rsidP="00B11B43">
      <w:pPr>
        <w:pStyle w:val="ListParagraph"/>
        <w:numPr>
          <w:ilvl w:val="0"/>
          <w:numId w:val="13"/>
        </w:numPr>
      </w:pPr>
      <w:r>
        <w:t>Refer to our U</w:t>
      </w:r>
      <w:r w:rsidR="00E264A1">
        <w:t>seful Resources &amp; Where to get H</w:t>
      </w:r>
      <w:r>
        <w:t>elp section below</w:t>
      </w:r>
      <w:r w:rsidR="0083300B">
        <w:t>:</w:t>
      </w:r>
    </w:p>
    <w:p w:rsidR="00E829F4" w:rsidRPr="00481893" w:rsidRDefault="00E829F4" w:rsidP="00481893">
      <w:pPr>
        <w:shd w:val="clear" w:color="auto" w:fill="DEEAF6" w:themeFill="accent1" w:themeFillTint="33"/>
      </w:pPr>
      <w:r w:rsidRPr="00481893">
        <w:t xml:space="preserve">Victoria Police now have a family violence </w:t>
      </w:r>
      <w:r w:rsidR="00C54BFD">
        <w:t>Code o</w:t>
      </w:r>
      <w:r w:rsidRPr="00481893">
        <w:t>f Practice.  This means officer</w:t>
      </w:r>
      <w:r w:rsidR="001219E3">
        <w:t>s</w:t>
      </w:r>
      <w:r w:rsidRPr="00481893">
        <w:t xml:space="preserve"> are obliged to take reports of family violence seriously and act to ensure your safety.  The police have the power to search for and remove weapons, arrest and charge an offender, issue a Family Violence Safety Notice and apply for an intervention order on your behalf.  Children are automatically included on their parent’s intervention order. </w:t>
      </w:r>
    </w:p>
    <w:p w:rsidR="00481893" w:rsidRDefault="00E829F4" w:rsidP="00481893">
      <w:pPr>
        <w:shd w:val="clear" w:color="auto" w:fill="DEEAF6" w:themeFill="accent1" w:themeFillTint="33"/>
      </w:pPr>
      <w:r w:rsidRPr="00481893">
        <w:t>You have a right to stay in your own home.  Laws in Victoria now make it e</w:t>
      </w:r>
      <w:r w:rsidR="00DB5FF7">
        <w:t xml:space="preserve">asier for your abusive partner </w:t>
      </w:r>
      <w:r w:rsidRPr="00481893">
        <w:t>o</w:t>
      </w:r>
      <w:r w:rsidR="00DB5FF7">
        <w:t>r</w:t>
      </w:r>
      <w:r w:rsidRPr="00481893">
        <w:t xml:space="preserve"> family member to be removed from the family home, so you can stay in your home safely</w:t>
      </w:r>
      <w:r>
        <w:t>.</w:t>
      </w:r>
    </w:p>
    <w:p w:rsidR="00E829F4" w:rsidRDefault="00DB5FF7" w:rsidP="00481893">
      <w:pPr>
        <w:shd w:val="clear" w:color="auto" w:fill="DEEAF6" w:themeFill="accent1" w:themeFillTint="33"/>
      </w:pPr>
      <w:r>
        <w:t>[</w:t>
      </w:r>
      <w:r w:rsidR="00481893">
        <w:t xml:space="preserve">This information has been taken from the Information Booklet </w:t>
      </w:r>
      <w:r w:rsidR="001219E3">
        <w:t>‘</w:t>
      </w:r>
      <w:r w:rsidR="00E264A1">
        <w:t>Family Violence: What</w:t>
      </w:r>
      <w:r w:rsidR="00481893">
        <w:t xml:space="preserve"> you</w:t>
      </w:r>
      <w:r w:rsidR="00E264A1">
        <w:t xml:space="preserve"> can</w:t>
      </w:r>
      <w:r w:rsidR="00481893">
        <w:t xml:space="preserve"> do for yourself and your family</w:t>
      </w:r>
      <w:r w:rsidR="001219E3">
        <w:t>’</w:t>
      </w:r>
      <w:r w:rsidR="00481893">
        <w:t xml:space="preserve"> published by WIRE Women’s Information.  This is a fantastic publication and can be found on their website </w:t>
      </w:r>
      <w:hyperlink r:id="rId15" w:history="1">
        <w:r w:rsidR="00481893" w:rsidRPr="00BA0A3E">
          <w:rPr>
            <w:rStyle w:val="Hyperlink"/>
          </w:rPr>
          <w:t>www.wire.org.au</w:t>
        </w:r>
      </w:hyperlink>
      <w:r w:rsidR="00481893">
        <w:t xml:space="preserve"> or call 1300 134 130.  </w:t>
      </w:r>
      <w:hyperlink r:id="rId16" w:history="1">
        <w:r w:rsidRPr="00EB53A1">
          <w:rPr>
            <w:rStyle w:val="Hyperlink"/>
          </w:rPr>
          <w:t>https://www.wire.org.au/family-violence-2/</w:t>
        </w:r>
      </w:hyperlink>
      <w:r>
        <w:t xml:space="preserve">   ]</w:t>
      </w:r>
    </w:p>
    <w:p w:rsidR="0055606E" w:rsidRPr="009D67D7" w:rsidRDefault="002418A7" w:rsidP="0055606E">
      <w:r>
        <w:t>Victims of crime helpline: 1800 819 817</w:t>
      </w:r>
    </w:p>
    <w:p w:rsidR="0055606E" w:rsidRDefault="0055606E">
      <w:pPr>
        <w:rPr>
          <w:rFonts w:asciiTheme="majorHAnsi" w:eastAsiaTheme="majorEastAsia" w:hAnsiTheme="majorHAnsi" w:cstheme="majorBidi"/>
          <w:b/>
          <w:color w:val="FF6600"/>
          <w:sz w:val="28"/>
          <w:szCs w:val="28"/>
          <w:u w:val="single"/>
        </w:rPr>
      </w:pPr>
      <w:r>
        <w:br w:type="page"/>
      </w:r>
    </w:p>
    <w:p w:rsidR="00651F36" w:rsidRDefault="00651F36" w:rsidP="009A07EE">
      <w:pPr>
        <w:pStyle w:val="Heading1"/>
        <w:spacing w:line="360" w:lineRule="auto"/>
      </w:pPr>
      <w:r>
        <w:lastRenderedPageBreak/>
        <w:t>Useful Resources</w:t>
      </w:r>
      <w:r w:rsidR="00E264A1">
        <w:t xml:space="preserve"> &amp; Where to get H</w:t>
      </w:r>
      <w:r w:rsidR="00B11B43">
        <w:t>elp</w:t>
      </w:r>
    </w:p>
    <w:p w:rsidR="00DB5FF7" w:rsidRDefault="00481893" w:rsidP="00481893">
      <w:r>
        <w:t>If you are in immediate danger call 000.</w:t>
      </w:r>
    </w:p>
    <w:p w:rsidR="0055606E" w:rsidRPr="00C54BFD" w:rsidRDefault="0055606E" w:rsidP="0055606E">
      <w:pPr>
        <w:pStyle w:val="Heading2"/>
        <w:rPr>
          <w:sz w:val="28"/>
          <w:szCs w:val="28"/>
        </w:rPr>
      </w:pPr>
      <w:r w:rsidRPr="00C54BFD">
        <w:rPr>
          <w:sz w:val="28"/>
          <w:szCs w:val="28"/>
        </w:rPr>
        <w:t>1800 RESPECT</w:t>
      </w:r>
    </w:p>
    <w:p w:rsidR="0055606E" w:rsidRDefault="0055606E" w:rsidP="0055606E">
      <w:r>
        <w:t xml:space="preserve">1800RESPECT is the National Sexual Assault Domestic Family Violence Counselling Service. It is a confidential online and telephone counselling, information and referral service available 24 hours a day, 7 days a week, to assist people experiencing the effects of sexual assault, domestic or family violence. </w:t>
      </w:r>
      <w:r w:rsidR="002418A7">
        <w:t xml:space="preserve"> Available to men and women.   </w:t>
      </w:r>
    </w:p>
    <w:p w:rsidR="0055606E" w:rsidRDefault="0055606E" w:rsidP="0055606E">
      <w:r>
        <w:t xml:space="preserve">The telephone Translators and Interpreters Service (TIS National) is available free of charge. To arrange </w:t>
      </w:r>
      <w:r w:rsidR="00E264A1">
        <w:t xml:space="preserve">for </w:t>
      </w:r>
      <w:r>
        <w:t>an interpreter, call 1800RESPECT on 1800 737 732 and ask for an interpreter</w:t>
      </w:r>
      <w:r w:rsidR="00E264A1">
        <w:t xml:space="preserve"> and </w:t>
      </w:r>
      <w:r>
        <w:t>the counsellor will make the arrangements. Or call TIS on 131 450 and ask them to contact 1800RESPECT on 1800 737 732.</w:t>
      </w:r>
    </w:p>
    <w:p w:rsidR="00975B70" w:rsidRDefault="00975B70" w:rsidP="0055606E"/>
    <w:p w:rsidR="0055606E" w:rsidRPr="00C54BFD" w:rsidRDefault="0055606E" w:rsidP="0055606E">
      <w:pPr>
        <w:pStyle w:val="Heading2"/>
        <w:rPr>
          <w:sz w:val="28"/>
          <w:szCs w:val="28"/>
        </w:rPr>
      </w:pPr>
      <w:r w:rsidRPr="00C54BFD">
        <w:rPr>
          <w:sz w:val="28"/>
          <w:szCs w:val="28"/>
        </w:rPr>
        <w:t>Daisy</w:t>
      </w:r>
    </w:p>
    <w:p w:rsidR="0055606E" w:rsidRDefault="0055606E" w:rsidP="0055606E">
      <w:r>
        <w:t>What is Daisy? Violence against women is unacceptable. Daisy is an app that connects women around Australia to services</w:t>
      </w:r>
      <w:r w:rsidR="00E264A1">
        <w:t xml:space="preserve"> p</w:t>
      </w:r>
      <w:r w:rsidR="00BD4C3D">
        <w:t>roviding support for people impacted by</w:t>
      </w:r>
      <w:r w:rsidR="00E264A1">
        <w:t xml:space="preserve"> sexual assault</w:t>
      </w:r>
      <w:r w:rsidR="00BD4C3D">
        <w:t>,</w:t>
      </w:r>
      <w:r w:rsidR="00E264A1">
        <w:t xml:space="preserve"> family violence and domestic violence. Family members and friends can also use Daisy to gather information and support women’s decision making.</w:t>
      </w:r>
    </w:p>
    <w:p w:rsidR="0055606E" w:rsidRDefault="0055606E" w:rsidP="0055606E">
      <w:r>
        <w:rPr>
          <w:noProof/>
          <w:lang w:eastAsia="en-AU"/>
        </w:rPr>
        <w:drawing>
          <wp:anchor distT="0" distB="0" distL="114300" distR="114300" simplePos="0" relativeHeight="251664384" behindDoc="0" locked="0" layoutInCell="1" allowOverlap="1" wp14:anchorId="040725E7" wp14:editId="2145BFA0">
            <wp:simplePos x="0" y="0"/>
            <wp:positionH relativeFrom="column">
              <wp:posOffset>2981325</wp:posOffset>
            </wp:positionH>
            <wp:positionV relativeFrom="paragraph">
              <wp:posOffset>648970</wp:posOffset>
            </wp:positionV>
            <wp:extent cx="704850" cy="229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_play_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229870"/>
                    </a:xfrm>
                    <a:prstGeom prst="rect">
                      <a:avLst/>
                    </a:prstGeom>
                  </pic:spPr>
                </pic:pic>
              </a:graphicData>
            </a:graphic>
            <wp14:sizeRelH relativeFrom="page">
              <wp14:pctWidth>0</wp14:pctWidth>
            </wp14:sizeRelH>
            <wp14:sizeRelV relativeFrom="page">
              <wp14:pctHeight>0</wp14:pctHeight>
            </wp14:sizeRelV>
          </wp:anchor>
        </w:drawing>
      </w:r>
      <w:r>
        <w:t>Daisy can link you up with a service phone number, be used to search the internet for more information and let you know what to expect when contacting a service. Family members and friends can use Daisy to gather information and support a loved one’s decision making.</w:t>
      </w:r>
    </w:p>
    <w:p w:rsidR="0055606E" w:rsidRDefault="0055606E" w:rsidP="0055606E">
      <w:r>
        <w:rPr>
          <w:noProof/>
          <w:lang w:eastAsia="en-AU"/>
        </w:rPr>
        <w:drawing>
          <wp:anchor distT="0" distB="0" distL="114300" distR="114300" simplePos="0" relativeHeight="251663360" behindDoc="0" locked="0" layoutInCell="1" allowOverlap="1" wp14:anchorId="0BD51327" wp14:editId="084C7139">
            <wp:simplePos x="0" y="0"/>
            <wp:positionH relativeFrom="column">
              <wp:posOffset>3848100</wp:posOffset>
            </wp:positionH>
            <wp:positionV relativeFrom="paragraph">
              <wp:posOffset>13970</wp:posOffset>
            </wp:positionV>
            <wp:extent cx="676275" cy="2206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_atore_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1678" cy="228969"/>
                    </a:xfrm>
                    <a:prstGeom prst="rect">
                      <a:avLst/>
                    </a:prstGeom>
                  </pic:spPr>
                </pic:pic>
              </a:graphicData>
            </a:graphic>
            <wp14:sizeRelH relativeFrom="page">
              <wp14:pctWidth>0</wp14:pctWidth>
            </wp14:sizeRelH>
            <wp14:sizeRelV relativeFrom="page">
              <wp14:pctHeight>0</wp14:pctHeight>
            </wp14:sizeRelV>
          </wp:anchor>
        </w:drawing>
      </w:r>
      <w:r>
        <w:t>Download Daisy from Google Play or App Store</w:t>
      </w:r>
    </w:p>
    <w:p w:rsidR="00975B70" w:rsidRDefault="00975B70" w:rsidP="0055606E">
      <w:pPr>
        <w:pStyle w:val="Heading2"/>
      </w:pPr>
    </w:p>
    <w:p w:rsidR="0055606E" w:rsidRDefault="0055606E" w:rsidP="0055606E">
      <w:pPr>
        <w:pStyle w:val="Heading2"/>
      </w:pPr>
      <w:r>
        <w:t>Men’s Referral Service</w:t>
      </w:r>
    </w:p>
    <w:p w:rsidR="0055606E" w:rsidRDefault="0055606E" w:rsidP="0055606E">
      <w:r>
        <w:t>The Men’s Referral Service provides telephone counselling and referrals for Australian men impacted by family violence.</w:t>
      </w:r>
    </w:p>
    <w:p w:rsidR="0055606E" w:rsidRDefault="0055606E" w:rsidP="0055606E">
      <w:r>
        <w:t>If you are a victim of violence from a partner or family member, or your behaviour has brought you into contact with the police or courts and you’re facing issues such as an intervention order,  ange</w:t>
      </w:r>
      <w:r w:rsidR="00BD4C3D">
        <w:t>r management, access or custody</w:t>
      </w:r>
      <w:r w:rsidR="0083300B">
        <w:t xml:space="preserve"> issues</w:t>
      </w:r>
      <w:r w:rsidR="00BD4C3D">
        <w:t xml:space="preserve"> or you would like to change you behaviour</w:t>
      </w:r>
      <w:r>
        <w:t xml:space="preserve"> it’s time you gave MRS a call. Call 1300 766 491 or visit the website on www.mrs.org.au</w:t>
      </w:r>
    </w:p>
    <w:p w:rsidR="0055606E" w:rsidRPr="00481893" w:rsidRDefault="0055606E" w:rsidP="0055606E">
      <w:r>
        <w:t>The Men’s Referral Service (MRS) offers anonymous and confidential telephone counselling, information and referrals to help men stop using violent and controlling behaviour.</w:t>
      </w:r>
    </w:p>
    <w:p w:rsidR="00975B70" w:rsidRDefault="00975B70" w:rsidP="0055606E">
      <w:pPr>
        <w:pStyle w:val="Heading2"/>
      </w:pPr>
    </w:p>
    <w:p w:rsidR="0055606E" w:rsidRDefault="0055606E" w:rsidP="0055606E">
      <w:pPr>
        <w:pStyle w:val="Heading2"/>
      </w:pPr>
      <w:r>
        <w:t xml:space="preserve">Safe Steps Family Violence Response Centre </w:t>
      </w:r>
    </w:p>
    <w:p w:rsidR="0055606E" w:rsidRDefault="00BD4C3D" w:rsidP="0055606E">
      <w:r>
        <w:t>Formerl</w:t>
      </w:r>
      <w:r w:rsidR="0055606E">
        <w:t>y Women’s Domestic Violence Crisis Service of Victoria.</w:t>
      </w:r>
      <w:r w:rsidR="0055606E" w:rsidRPr="00DA1B79">
        <w:t xml:space="preserve"> </w:t>
      </w:r>
      <w:r w:rsidR="0055606E">
        <w:t xml:space="preserve">Provides telephone crisis counselling, referral, information and support.  1800 015 188 </w:t>
      </w:r>
      <w:hyperlink r:id="rId19" w:history="1">
        <w:r w:rsidR="0055606E" w:rsidRPr="00BA0A3E">
          <w:rPr>
            <w:rStyle w:val="Hyperlink"/>
          </w:rPr>
          <w:t>www.safesteps.org.au</w:t>
        </w:r>
      </w:hyperlink>
    </w:p>
    <w:p w:rsidR="0055606E" w:rsidRDefault="0055606E" w:rsidP="0055606E">
      <w:pPr>
        <w:spacing w:after="0"/>
      </w:pPr>
    </w:p>
    <w:p w:rsidR="0055606E" w:rsidRDefault="0055606E" w:rsidP="0055606E">
      <w:pPr>
        <w:pStyle w:val="Heading2"/>
      </w:pPr>
      <w:r>
        <w:t>Life Line</w:t>
      </w:r>
    </w:p>
    <w:p w:rsidR="0055606E" w:rsidRDefault="0055606E" w:rsidP="0055606E">
      <w:pPr>
        <w:spacing w:after="0"/>
      </w:pPr>
      <w:r>
        <w:t xml:space="preserve">Crisis Support. Suicide Prevention. </w:t>
      </w:r>
      <w:hyperlink r:id="rId20" w:history="1">
        <w:r w:rsidRPr="00484525">
          <w:rPr>
            <w:rStyle w:val="Hyperlink"/>
          </w:rPr>
          <w:t>www.lifeline.org.au</w:t>
        </w:r>
      </w:hyperlink>
      <w:r>
        <w:t xml:space="preserve">  13 11 14</w:t>
      </w:r>
    </w:p>
    <w:p w:rsidR="0055606E" w:rsidRDefault="0055606E" w:rsidP="0055606E">
      <w:pPr>
        <w:spacing w:after="0"/>
      </w:pPr>
      <w:r>
        <w:lastRenderedPageBreak/>
        <w:t>Lifeline is a national charity providing all Australians experiencing a personal crisis with access to 24 hour crisis support and suicide prevention services.</w:t>
      </w:r>
    </w:p>
    <w:p w:rsidR="0055606E" w:rsidRDefault="0055606E" w:rsidP="0055606E">
      <w:pPr>
        <w:spacing w:after="0"/>
      </w:pPr>
    </w:p>
    <w:p w:rsidR="0055606E" w:rsidRDefault="0055606E" w:rsidP="0055606E">
      <w:pPr>
        <w:spacing w:after="0" w:line="360" w:lineRule="auto"/>
      </w:pPr>
      <w:r w:rsidRPr="00C52FB7">
        <w:rPr>
          <w:rStyle w:val="Heading2Char"/>
        </w:rPr>
        <w:t>Victorian Legal Aid</w:t>
      </w:r>
      <w:r>
        <w:t xml:space="preserve"> </w:t>
      </w:r>
    </w:p>
    <w:p w:rsidR="0055606E" w:rsidRDefault="0055606E" w:rsidP="0055606E">
      <w:pPr>
        <w:spacing w:after="0" w:line="360" w:lineRule="auto"/>
      </w:pPr>
      <w:r>
        <w:t>1300 792 387 / (03) 9269 0120 www.legalaid.vic.gov.au</w:t>
      </w:r>
    </w:p>
    <w:p w:rsidR="0055606E" w:rsidRDefault="0055606E" w:rsidP="0055606E">
      <w:pPr>
        <w:pStyle w:val="Heading2"/>
      </w:pPr>
    </w:p>
    <w:p w:rsidR="0055606E" w:rsidRDefault="0055606E" w:rsidP="0055606E">
      <w:pPr>
        <w:pStyle w:val="Heading2"/>
      </w:pPr>
      <w:r>
        <w:t>White Ribbon Australia</w:t>
      </w:r>
    </w:p>
    <w:p w:rsidR="0055606E" w:rsidRPr="0050137D" w:rsidRDefault="0055606E" w:rsidP="0055606E">
      <w:pPr>
        <w:rPr>
          <w:rFonts w:cstheme="minorHAnsi"/>
          <w:sz w:val="24"/>
        </w:rPr>
      </w:pPr>
      <w:r w:rsidRPr="0050137D">
        <w:rPr>
          <w:rFonts w:cstheme="minorHAnsi"/>
          <w:color w:val="000000"/>
          <w:szCs w:val="21"/>
          <w:shd w:val="clear" w:color="auto" w:fill="FFFFFF"/>
        </w:rPr>
        <w:t xml:space="preserve">White Ribbon is the world’s largest movement of men and boys working to end men’s violence against women and girls, promote gender equality, healthy relationships and a new vision of masculinity. </w:t>
      </w:r>
      <w:r>
        <w:rPr>
          <w:rFonts w:cstheme="minorHAnsi"/>
          <w:color w:val="000000"/>
          <w:szCs w:val="21"/>
          <w:shd w:val="clear" w:color="auto" w:fill="FFFFFF"/>
        </w:rPr>
        <w:t>www.</w:t>
      </w:r>
      <w:r w:rsidRPr="0050137D">
        <w:rPr>
          <w:rFonts w:cstheme="minorHAnsi"/>
          <w:color w:val="000000"/>
          <w:szCs w:val="21"/>
          <w:shd w:val="clear" w:color="auto" w:fill="FFFFFF"/>
        </w:rPr>
        <w:t xml:space="preserve">whiteribbon.org.au  </w:t>
      </w:r>
    </w:p>
    <w:p w:rsidR="00975B70" w:rsidRDefault="0055606E" w:rsidP="00975B70">
      <w:r>
        <w:t>White Ribbon Australia has a variety of Fact Sheets on the website including:</w:t>
      </w:r>
    </w:p>
    <w:p w:rsidR="00975B70" w:rsidRDefault="00975B70" w:rsidP="00975B70">
      <w:pPr>
        <w:pStyle w:val="ListParagraph"/>
        <w:numPr>
          <w:ilvl w:val="0"/>
          <w:numId w:val="22"/>
        </w:numPr>
        <w:sectPr w:rsidR="00975B70" w:rsidSect="004D3047">
          <w:footerReference w:type="default" r:id="rId21"/>
          <w:pgSz w:w="11906" w:h="16838"/>
          <w:pgMar w:top="1440" w:right="1440" w:bottom="1440" w:left="1440" w:header="708" w:footer="708" w:gutter="0"/>
          <w:pgNumType w:chapStyle="1"/>
          <w:cols w:space="708"/>
          <w:docGrid w:linePitch="360"/>
        </w:sectPr>
      </w:pPr>
    </w:p>
    <w:p w:rsidR="0055606E" w:rsidRDefault="0055606E" w:rsidP="00975B70">
      <w:pPr>
        <w:pStyle w:val="ListParagraph"/>
        <w:numPr>
          <w:ilvl w:val="0"/>
          <w:numId w:val="22"/>
        </w:numPr>
      </w:pPr>
      <w:r>
        <w:t>Origins of the Campaign</w:t>
      </w:r>
    </w:p>
    <w:p w:rsidR="0055606E" w:rsidRDefault="0055606E" w:rsidP="00975B70">
      <w:pPr>
        <w:pStyle w:val="ListParagraph"/>
        <w:numPr>
          <w:ilvl w:val="0"/>
          <w:numId w:val="22"/>
        </w:numPr>
      </w:pPr>
      <w:r>
        <w:t>The positive roles men can play</w:t>
      </w:r>
    </w:p>
    <w:p w:rsidR="0055606E" w:rsidRDefault="0055606E" w:rsidP="00975B70">
      <w:pPr>
        <w:pStyle w:val="ListParagraph"/>
        <w:numPr>
          <w:ilvl w:val="0"/>
          <w:numId w:val="22"/>
        </w:numPr>
      </w:pPr>
      <w:r>
        <w:t>Family and domestic violence</w:t>
      </w:r>
    </w:p>
    <w:p w:rsidR="0055606E" w:rsidRDefault="0055606E" w:rsidP="00975B70">
      <w:pPr>
        <w:pStyle w:val="ListParagraph"/>
        <w:numPr>
          <w:ilvl w:val="0"/>
          <w:numId w:val="22"/>
        </w:numPr>
      </w:pPr>
      <w:r>
        <w:t>Sexual Harassment</w:t>
      </w:r>
    </w:p>
    <w:p w:rsidR="0055606E" w:rsidRDefault="0055606E" w:rsidP="00975B70">
      <w:pPr>
        <w:pStyle w:val="ListParagraph"/>
        <w:numPr>
          <w:ilvl w:val="0"/>
          <w:numId w:val="22"/>
        </w:numPr>
      </w:pPr>
      <w:r>
        <w:t>Other forms of violence</w:t>
      </w:r>
    </w:p>
    <w:p w:rsidR="0055606E" w:rsidRDefault="0055606E" w:rsidP="00975B70">
      <w:pPr>
        <w:pStyle w:val="ListParagraph"/>
        <w:numPr>
          <w:ilvl w:val="0"/>
          <w:numId w:val="22"/>
        </w:numPr>
      </w:pPr>
      <w:r>
        <w:t>Myths and misconceptions</w:t>
      </w:r>
    </w:p>
    <w:p w:rsidR="0055606E" w:rsidRDefault="0055606E" w:rsidP="00975B70">
      <w:pPr>
        <w:pStyle w:val="ListParagraph"/>
        <w:numPr>
          <w:ilvl w:val="0"/>
          <w:numId w:val="22"/>
        </w:numPr>
      </w:pPr>
      <w:r>
        <w:t>Responding to disclosures of violence</w:t>
      </w:r>
    </w:p>
    <w:p w:rsidR="0055606E" w:rsidRPr="00975B70" w:rsidRDefault="0055606E" w:rsidP="00975B70">
      <w:pPr>
        <w:pStyle w:val="ListParagraph"/>
        <w:numPr>
          <w:ilvl w:val="0"/>
          <w:numId w:val="22"/>
        </w:numPr>
      </w:pPr>
      <w:r w:rsidRPr="00975B70">
        <w:t>Responding to challenging or difficult statements</w:t>
      </w:r>
    </w:p>
    <w:p w:rsidR="0055606E" w:rsidRPr="00975B70" w:rsidRDefault="0055606E" w:rsidP="00975B70">
      <w:pPr>
        <w:pStyle w:val="ListParagraph"/>
        <w:numPr>
          <w:ilvl w:val="0"/>
          <w:numId w:val="22"/>
        </w:numPr>
      </w:pPr>
      <w:r w:rsidRPr="00975B70">
        <w:t>What is primary prevention?</w:t>
      </w:r>
    </w:p>
    <w:p w:rsidR="0055606E" w:rsidRPr="00975B70" w:rsidRDefault="0055606E" w:rsidP="00975B70">
      <w:pPr>
        <w:pStyle w:val="ListParagraph"/>
        <w:numPr>
          <w:ilvl w:val="0"/>
          <w:numId w:val="22"/>
        </w:numPr>
        <w:rPr>
          <w:sz w:val="28"/>
          <w:szCs w:val="28"/>
        </w:rPr>
      </w:pPr>
      <w:r w:rsidRPr="00975B70">
        <w:t>Offering support and taking action</w:t>
      </w:r>
    </w:p>
    <w:p w:rsidR="00975B70" w:rsidRDefault="00975B70" w:rsidP="0055606E">
      <w:pPr>
        <w:rPr>
          <w:rStyle w:val="Heading2Char"/>
        </w:rPr>
        <w:sectPr w:rsidR="00975B70" w:rsidSect="00975B70">
          <w:type w:val="continuous"/>
          <w:pgSz w:w="11906" w:h="16838"/>
          <w:pgMar w:top="1440" w:right="1440" w:bottom="1440" w:left="1440" w:header="708" w:footer="708" w:gutter="0"/>
          <w:cols w:num="2" w:space="708"/>
          <w:docGrid w:linePitch="360"/>
        </w:sectPr>
      </w:pPr>
    </w:p>
    <w:p w:rsidR="00975B70" w:rsidRDefault="00975B70" w:rsidP="0055606E">
      <w:pPr>
        <w:rPr>
          <w:rStyle w:val="Heading2Char"/>
        </w:rPr>
      </w:pPr>
    </w:p>
    <w:p w:rsidR="00481893" w:rsidRPr="0055606E" w:rsidRDefault="00481893" w:rsidP="0055606E">
      <w:pPr>
        <w:rPr>
          <w:sz w:val="28"/>
          <w:szCs w:val="28"/>
        </w:rPr>
      </w:pPr>
      <w:r w:rsidRPr="0055606E">
        <w:rPr>
          <w:rStyle w:val="Heading2Char"/>
        </w:rPr>
        <w:t>WIRE</w:t>
      </w:r>
      <w:r w:rsidR="001219E3" w:rsidRPr="0055606E">
        <w:rPr>
          <w:rStyle w:val="Heading2Char"/>
        </w:rPr>
        <w:t xml:space="preserve"> </w:t>
      </w:r>
      <w:r w:rsidR="00144F1D" w:rsidRPr="0055606E">
        <w:rPr>
          <w:rStyle w:val="Heading2Char"/>
        </w:rPr>
        <w:t>(</w:t>
      </w:r>
      <w:r w:rsidR="001219E3" w:rsidRPr="0055606E">
        <w:rPr>
          <w:rStyle w:val="Heading2Char"/>
        </w:rPr>
        <w:t>Womens Information and Refe</w:t>
      </w:r>
      <w:r w:rsidR="00144F1D" w:rsidRPr="0055606E">
        <w:rPr>
          <w:rStyle w:val="Heading2Char"/>
        </w:rPr>
        <w:t>r</w:t>
      </w:r>
      <w:r w:rsidR="001219E3" w:rsidRPr="0055606E">
        <w:rPr>
          <w:rStyle w:val="Heading2Char"/>
        </w:rPr>
        <w:t>ral Ex</w:t>
      </w:r>
      <w:r w:rsidR="00144F1D" w:rsidRPr="0055606E">
        <w:rPr>
          <w:rStyle w:val="Heading2Char"/>
        </w:rPr>
        <w:t>ch</w:t>
      </w:r>
      <w:r w:rsidR="001219E3" w:rsidRPr="0055606E">
        <w:rPr>
          <w:rStyle w:val="Heading2Char"/>
        </w:rPr>
        <w:t>ange</w:t>
      </w:r>
      <w:r w:rsidR="00144F1D" w:rsidRPr="0055606E">
        <w:rPr>
          <w:sz w:val="28"/>
          <w:szCs w:val="28"/>
        </w:rPr>
        <w:t>)</w:t>
      </w:r>
    </w:p>
    <w:p w:rsidR="00481893" w:rsidRDefault="00481893" w:rsidP="00481893">
      <w:r>
        <w:t xml:space="preserve">A free service for all Victorian women no matter what the issue.  Wire have a fantastic website </w:t>
      </w:r>
      <w:hyperlink r:id="rId22" w:history="1">
        <w:r w:rsidRPr="00F505AE">
          <w:rPr>
            <w:rStyle w:val="Hyperlink"/>
          </w:rPr>
          <w:t>www.wire.org.au</w:t>
        </w:r>
      </w:hyperlink>
      <w:r>
        <w:t xml:space="preserve"> and help line 1300 134 130.  You can talk to WIRE about anything, use their Women’s Information Centre and join </w:t>
      </w:r>
      <w:r w:rsidR="00F266E2">
        <w:t>their</w:t>
      </w:r>
      <w:r>
        <w:t xml:space="preserve"> programs and events.</w:t>
      </w:r>
    </w:p>
    <w:p w:rsidR="00481893" w:rsidRDefault="00481893" w:rsidP="00481893">
      <w:r>
        <w:t>On the websit</w:t>
      </w:r>
      <w:r w:rsidR="00144F1D">
        <w:t>e you will find a variety of resources</w:t>
      </w:r>
      <w:r>
        <w:t xml:space="preserve"> </w:t>
      </w:r>
      <w:r w:rsidR="00144F1D">
        <w:t>and information under the following headings:</w:t>
      </w:r>
    </w:p>
    <w:p w:rsidR="009A07EE" w:rsidRDefault="009A07EE" w:rsidP="00481893">
      <w:pPr>
        <w:pStyle w:val="Heading3"/>
        <w:sectPr w:rsidR="009A07EE" w:rsidSect="00975B70">
          <w:type w:val="continuous"/>
          <w:pgSz w:w="11906" w:h="16838"/>
          <w:pgMar w:top="1440" w:right="1440" w:bottom="1440" w:left="1440" w:header="708" w:footer="708" w:gutter="0"/>
          <w:cols w:space="708"/>
          <w:docGrid w:linePitch="360"/>
        </w:sectPr>
      </w:pPr>
    </w:p>
    <w:p w:rsidR="00481893" w:rsidRDefault="00481893" w:rsidP="00481893">
      <w:pPr>
        <w:pStyle w:val="Heading3"/>
      </w:pPr>
      <w:r>
        <w:t>Relationships</w:t>
      </w:r>
    </w:p>
    <w:p w:rsidR="00481893" w:rsidRDefault="00481893" w:rsidP="00481893">
      <w:pPr>
        <w:pStyle w:val="ListParagraph"/>
        <w:numPr>
          <w:ilvl w:val="0"/>
          <w:numId w:val="6"/>
        </w:numPr>
      </w:pPr>
      <w:r>
        <w:t>Separation &amp; property</w:t>
      </w:r>
    </w:p>
    <w:p w:rsidR="00481893" w:rsidRDefault="00481893" w:rsidP="00481893">
      <w:pPr>
        <w:pStyle w:val="ListParagraph"/>
        <w:numPr>
          <w:ilvl w:val="0"/>
          <w:numId w:val="6"/>
        </w:numPr>
      </w:pPr>
      <w:r>
        <w:t>Money problems with your partner</w:t>
      </w:r>
    </w:p>
    <w:p w:rsidR="00481893" w:rsidRDefault="00481893" w:rsidP="00481893">
      <w:pPr>
        <w:pStyle w:val="ListParagraph"/>
        <w:numPr>
          <w:ilvl w:val="0"/>
          <w:numId w:val="6"/>
        </w:numPr>
      </w:pPr>
      <w:r>
        <w:t>Looking past a housing crisis</w:t>
      </w:r>
    </w:p>
    <w:p w:rsidR="00481893" w:rsidRDefault="00481893" w:rsidP="00481893">
      <w:pPr>
        <w:pStyle w:val="ListParagraph"/>
        <w:numPr>
          <w:ilvl w:val="0"/>
          <w:numId w:val="6"/>
        </w:numPr>
      </w:pPr>
      <w:r>
        <w:t>Young people using violence in the home</w:t>
      </w:r>
    </w:p>
    <w:p w:rsidR="00481893" w:rsidRDefault="00481893" w:rsidP="00481893">
      <w:pPr>
        <w:pStyle w:val="ListParagraph"/>
        <w:numPr>
          <w:ilvl w:val="0"/>
          <w:numId w:val="6"/>
        </w:numPr>
      </w:pPr>
      <w:r>
        <w:t>Women’s financial empowerment</w:t>
      </w:r>
    </w:p>
    <w:p w:rsidR="00481893" w:rsidRDefault="00481893" w:rsidP="00481893">
      <w:pPr>
        <w:pStyle w:val="ListParagraph"/>
        <w:numPr>
          <w:ilvl w:val="0"/>
          <w:numId w:val="6"/>
        </w:numPr>
      </w:pPr>
      <w:r>
        <w:t>Family Violence</w:t>
      </w:r>
    </w:p>
    <w:p w:rsidR="00481893" w:rsidRDefault="00481893" w:rsidP="00481893">
      <w:pPr>
        <w:pStyle w:val="ListParagraph"/>
        <w:numPr>
          <w:ilvl w:val="0"/>
          <w:numId w:val="6"/>
        </w:numPr>
      </w:pPr>
      <w:r>
        <w:t>Leaving a relationship</w:t>
      </w:r>
    </w:p>
    <w:p w:rsidR="009A07EE" w:rsidRDefault="009A07EE" w:rsidP="009A07EE">
      <w:pPr>
        <w:pStyle w:val="Heading3"/>
      </w:pPr>
      <w:r>
        <w:t>Legal</w:t>
      </w:r>
    </w:p>
    <w:p w:rsidR="009A07EE" w:rsidRDefault="009A07EE" w:rsidP="009A07EE">
      <w:pPr>
        <w:pStyle w:val="ListParagraph"/>
        <w:numPr>
          <w:ilvl w:val="0"/>
          <w:numId w:val="8"/>
        </w:numPr>
      </w:pPr>
      <w:r>
        <w:t>Separation and property</w:t>
      </w:r>
    </w:p>
    <w:p w:rsidR="009A07EE" w:rsidRDefault="009A07EE" w:rsidP="009A07EE">
      <w:pPr>
        <w:pStyle w:val="ListParagraph"/>
        <w:numPr>
          <w:ilvl w:val="0"/>
          <w:numId w:val="8"/>
        </w:numPr>
      </w:pPr>
      <w:r>
        <w:t>Leaving a relationship</w:t>
      </w:r>
    </w:p>
    <w:p w:rsidR="009A07EE" w:rsidRDefault="009A07EE" w:rsidP="009A07EE">
      <w:pPr>
        <w:pStyle w:val="ListParagraph"/>
        <w:numPr>
          <w:ilvl w:val="0"/>
          <w:numId w:val="8"/>
        </w:numPr>
      </w:pPr>
      <w:r>
        <w:t>Money problems with your partner</w:t>
      </w:r>
    </w:p>
    <w:p w:rsidR="009A07EE" w:rsidRDefault="009A07EE" w:rsidP="009A07EE">
      <w:pPr>
        <w:pStyle w:val="ListParagraph"/>
        <w:numPr>
          <w:ilvl w:val="0"/>
          <w:numId w:val="8"/>
        </w:numPr>
      </w:pPr>
      <w:r>
        <w:t>Stalking</w:t>
      </w:r>
    </w:p>
    <w:p w:rsidR="00975B70" w:rsidRDefault="00975B70" w:rsidP="009A07EE">
      <w:pPr>
        <w:pStyle w:val="ListParagraph"/>
        <w:numPr>
          <w:ilvl w:val="0"/>
          <w:numId w:val="8"/>
        </w:numPr>
      </w:pPr>
    </w:p>
    <w:p w:rsidR="00481893" w:rsidRDefault="00481893" w:rsidP="00481893">
      <w:pPr>
        <w:pStyle w:val="Heading3"/>
      </w:pPr>
      <w:r>
        <w:t>Violence Against Women</w:t>
      </w:r>
    </w:p>
    <w:p w:rsidR="00481893" w:rsidRDefault="00481893" w:rsidP="00481893">
      <w:pPr>
        <w:pStyle w:val="ListParagraph"/>
        <w:numPr>
          <w:ilvl w:val="0"/>
          <w:numId w:val="7"/>
        </w:numPr>
      </w:pPr>
      <w:r>
        <w:t>Family Violence</w:t>
      </w:r>
    </w:p>
    <w:p w:rsidR="00481893" w:rsidRDefault="00481893" w:rsidP="00481893">
      <w:pPr>
        <w:pStyle w:val="ListParagraph"/>
        <w:numPr>
          <w:ilvl w:val="0"/>
          <w:numId w:val="7"/>
        </w:numPr>
      </w:pPr>
      <w:r>
        <w:t>Money problems with your partner</w:t>
      </w:r>
    </w:p>
    <w:p w:rsidR="00481893" w:rsidRDefault="00481893" w:rsidP="00481893">
      <w:pPr>
        <w:pStyle w:val="ListParagraph"/>
        <w:numPr>
          <w:ilvl w:val="0"/>
          <w:numId w:val="7"/>
        </w:numPr>
      </w:pPr>
      <w:r>
        <w:t>Sexual assault</w:t>
      </w:r>
    </w:p>
    <w:p w:rsidR="00481893" w:rsidRDefault="00481893" w:rsidP="00481893">
      <w:pPr>
        <w:pStyle w:val="ListParagraph"/>
        <w:numPr>
          <w:ilvl w:val="0"/>
          <w:numId w:val="7"/>
        </w:numPr>
      </w:pPr>
      <w:r>
        <w:t>Stalking</w:t>
      </w:r>
    </w:p>
    <w:p w:rsidR="00481893" w:rsidRDefault="00481893" w:rsidP="00481893">
      <w:pPr>
        <w:pStyle w:val="ListParagraph"/>
        <w:numPr>
          <w:ilvl w:val="0"/>
          <w:numId w:val="7"/>
        </w:numPr>
      </w:pPr>
      <w:r>
        <w:t>Young people using violence in the home</w:t>
      </w:r>
    </w:p>
    <w:p w:rsidR="00481893" w:rsidRDefault="00481893" w:rsidP="00481893">
      <w:pPr>
        <w:pStyle w:val="Heading3"/>
      </w:pPr>
      <w:r>
        <w:t>Money</w:t>
      </w:r>
    </w:p>
    <w:p w:rsidR="00481893" w:rsidRDefault="00481893" w:rsidP="00481893">
      <w:pPr>
        <w:pStyle w:val="ListParagraph"/>
        <w:numPr>
          <w:ilvl w:val="0"/>
          <w:numId w:val="9"/>
        </w:numPr>
      </w:pPr>
      <w:r>
        <w:t>Women’s financial empowerment</w:t>
      </w:r>
    </w:p>
    <w:p w:rsidR="00481893" w:rsidRDefault="00481893" w:rsidP="00481893">
      <w:pPr>
        <w:pStyle w:val="ListParagraph"/>
        <w:numPr>
          <w:ilvl w:val="0"/>
          <w:numId w:val="9"/>
        </w:numPr>
      </w:pPr>
      <w:r>
        <w:t>Separation and property</w:t>
      </w:r>
    </w:p>
    <w:p w:rsidR="00481893" w:rsidRDefault="00481893" w:rsidP="00481893">
      <w:pPr>
        <w:pStyle w:val="ListParagraph"/>
        <w:numPr>
          <w:ilvl w:val="0"/>
          <w:numId w:val="9"/>
        </w:numPr>
      </w:pPr>
      <w:r>
        <w:t>Money problems with your partner</w:t>
      </w:r>
    </w:p>
    <w:p w:rsidR="00481893" w:rsidRDefault="00481893" w:rsidP="00481893">
      <w:pPr>
        <w:pStyle w:val="ListParagraph"/>
        <w:numPr>
          <w:ilvl w:val="0"/>
          <w:numId w:val="9"/>
        </w:numPr>
      </w:pPr>
      <w:r>
        <w:t>Family Violence</w:t>
      </w:r>
    </w:p>
    <w:p w:rsidR="00975B70" w:rsidRDefault="00481893" w:rsidP="00975B70">
      <w:pPr>
        <w:pStyle w:val="ListParagraph"/>
        <w:numPr>
          <w:ilvl w:val="0"/>
          <w:numId w:val="9"/>
        </w:numPr>
        <w:sectPr w:rsidR="00975B70" w:rsidSect="00975B70">
          <w:type w:val="continuous"/>
          <w:pgSz w:w="11906" w:h="16838"/>
          <w:pgMar w:top="851" w:right="1440" w:bottom="1440" w:left="1440" w:header="708" w:footer="708" w:gutter="0"/>
          <w:cols w:num="2" w:space="709"/>
          <w:docGrid w:linePitch="360"/>
        </w:sectPr>
      </w:pPr>
      <w:r>
        <w:t>Leaving a relationship</w:t>
      </w:r>
    </w:p>
    <w:p w:rsidR="00DB5FF7" w:rsidRDefault="00481893" w:rsidP="00481893">
      <w:r>
        <w:t>You can also find a copy of thei</w:t>
      </w:r>
      <w:r w:rsidR="00BD4C3D">
        <w:t>r fantastic publication Family V</w:t>
      </w:r>
      <w:r>
        <w:t xml:space="preserve">iolence: What you can do for yourself and your family. </w:t>
      </w:r>
      <w:hyperlink r:id="rId23" w:history="1">
        <w:r w:rsidR="00DB5FF7" w:rsidRPr="00EB53A1">
          <w:rPr>
            <w:rStyle w:val="Hyperlink"/>
          </w:rPr>
          <w:t>https://www.wire.org.au/family-violence-2/</w:t>
        </w:r>
      </w:hyperlink>
    </w:p>
    <w:p w:rsidR="00C52FB7" w:rsidRDefault="00557056" w:rsidP="0050137D">
      <w:pPr>
        <w:spacing w:after="0" w:line="360" w:lineRule="auto"/>
      </w:pPr>
      <w:r w:rsidRPr="00C52FB7">
        <w:rPr>
          <w:rStyle w:val="Heading2Char"/>
        </w:rPr>
        <w:lastRenderedPageBreak/>
        <w:t>Womens Legal Service Victoria</w:t>
      </w:r>
      <w:r>
        <w:t xml:space="preserve"> </w:t>
      </w:r>
    </w:p>
    <w:p w:rsidR="00C52FB7" w:rsidRDefault="00C52FB7" w:rsidP="00C52FB7">
      <w:pPr>
        <w:spacing w:after="0" w:line="240" w:lineRule="auto"/>
      </w:pPr>
      <w:r w:rsidRPr="00C52FB7">
        <w:t xml:space="preserve">Women's Legal Service Victoria is a not for profit organisation which has been providing free legal </w:t>
      </w:r>
      <w:r w:rsidR="00E62CCA">
        <w:t>services to women since 1982. They</w:t>
      </w:r>
      <w:r w:rsidRPr="00C52FB7">
        <w:t xml:space="preserve"> work with and for women experiencing particular disadvantage</w:t>
      </w:r>
      <w:r w:rsidR="00E62CCA">
        <w:t>,</w:t>
      </w:r>
      <w:r w:rsidRPr="00C52FB7">
        <w:t xml:space="preserve"> to address legal issues arising from relationship breakdown or violence.</w:t>
      </w:r>
      <w:r>
        <w:t xml:space="preserve"> </w:t>
      </w:r>
    </w:p>
    <w:p w:rsidR="00557056" w:rsidRDefault="00C52FB7" w:rsidP="00C52FB7">
      <w:pPr>
        <w:spacing w:after="0" w:line="240" w:lineRule="auto"/>
      </w:pPr>
      <w:r>
        <w:t xml:space="preserve">1800 133 302 /(03) 8622 0600 </w:t>
      </w:r>
      <w:hyperlink r:id="rId24" w:history="1">
        <w:r w:rsidRPr="00484525">
          <w:rPr>
            <w:rStyle w:val="Hyperlink"/>
          </w:rPr>
          <w:t>www.womenslegal.org.au</w:t>
        </w:r>
      </w:hyperlink>
    </w:p>
    <w:p w:rsidR="00975B70" w:rsidRDefault="00975B70" w:rsidP="00651F36">
      <w:pPr>
        <w:pStyle w:val="Heading2"/>
      </w:pPr>
    </w:p>
    <w:p w:rsidR="00651F36" w:rsidRDefault="00975B70" w:rsidP="00651F36">
      <w:pPr>
        <w:pStyle w:val="Heading2"/>
      </w:pPr>
      <w:r>
        <w:br/>
      </w:r>
      <w:r w:rsidR="00651F36">
        <w:t>What about the kids?</w:t>
      </w:r>
    </w:p>
    <w:p w:rsidR="00651F36" w:rsidRDefault="00651F36" w:rsidP="00F51B21">
      <w:r w:rsidRPr="004D62BF">
        <w:rPr>
          <w:b/>
        </w:rPr>
        <w:t>Safe at Home:</w:t>
      </w:r>
      <w:r>
        <w:t xml:space="preserve"> Is this affecting my kids?</w:t>
      </w:r>
      <w:r>
        <w:br/>
      </w:r>
      <w:hyperlink r:id="rId25" w:history="1">
        <w:r w:rsidRPr="00F505AE">
          <w:rPr>
            <w:rStyle w:val="Hyperlink"/>
          </w:rPr>
          <w:t>www.safeathome.org.au/what-is-family-violence/is-this-affecting-my-kids/</w:t>
        </w:r>
      </w:hyperlink>
    </w:p>
    <w:p w:rsidR="00651F36" w:rsidRDefault="004D62BF" w:rsidP="00F51B21">
      <w:r w:rsidRPr="004D62BF">
        <w:rPr>
          <w:b/>
        </w:rPr>
        <w:t>Safe</w:t>
      </w:r>
      <w:r w:rsidR="00651F36" w:rsidRPr="004D62BF">
        <w:rPr>
          <w:b/>
        </w:rPr>
        <w:t xml:space="preserve"> Steps Violence Response Centre</w:t>
      </w:r>
      <w:r w:rsidR="00651F36">
        <w:t>: Children witnessing violence</w:t>
      </w:r>
      <w:r w:rsidR="00651F36">
        <w:br/>
      </w:r>
      <w:hyperlink r:id="rId26" w:anchor="ChildrenWitnessViolence" w:history="1">
        <w:r w:rsidR="00651F36" w:rsidRPr="00F505AE">
          <w:rPr>
            <w:rStyle w:val="Hyperlink"/>
          </w:rPr>
          <w:t>www.safesteps.org.au/children-and-youth/#ChildrenWitnessViolence</w:t>
        </w:r>
      </w:hyperlink>
    </w:p>
    <w:p w:rsidR="00651F36" w:rsidRDefault="00651F36" w:rsidP="00F51B21">
      <w:r w:rsidRPr="004D62BF">
        <w:rPr>
          <w:b/>
        </w:rPr>
        <w:t>Domestic Violence Resource Centre Victoria</w:t>
      </w:r>
      <w:r>
        <w:t>: For mothers</w:t>
      </w:r>
      <w:r>
        <w:br/>
      </w:r>
      <w:hyperlink r:id="rId27" w:history="1">
        <w:r w:rsidRPr="00F505AE">
          <w:rPr>
            <w:rStyle w:val="Hyperlink"/>
          </w:rPr>
          <w:t>www.dvrcv.org.au/help-advice/mothers</w:t>
        </w:r>
      </w:hyperlink>
    </w:p>
    <w:p w:rsidR="002A775C" w:rsidRDefault="00651F36" w:rsidP="00F51B21">
      <w:r w:rsidRPr="004D62BF">
        <w:rPr>
          <w:rStyle w:val="Emphasis"/>
          <w:rFonts w:cstheme="minorHAnsi"/>
          <w:b/>
          <w:bCs/>
          <w:i w:val="0"/>
          <w:iCs w:val="0"/>
          <w:shd w:val="clear" w:color="auto" w:fill="FFFFFF"/>
        </w:rPr>
        <w:t>Kids Helpline</w:t>
      </w:r>
      <w:r w:rsidRPr="004D62BF">
        <w:rPr>
          <w:rStyle w:val="apple-converted-space"/>
          <w:rFonts w:cstheme="minorHAnsi"/>
          <w:shd w:val="clear" w:color="auto" w:fill="FFFFFF"/>
        </w:rPr>
        <w:t> </w:t>
      </w:r>
      <w:r w:rsidRPr="004D62BF">
        <w:rPr>
          <w:rFonts w:cstheme="minorHAnsi"/>
          <w:shd w:val="clear" w:color="auto" w:fill="FFFFFF"/>
        </w:rPr>
        <w:t>is Australia's only free, private and confidential, phone counselling service specifically for young people aged between 5 and 25.</w:t>
      </w:r>
      <w:r w:rsidRPr="004D62BF">
        <w:t xml:space="preserve"> </w:t>
      </w:r>
      <w:r w:rsidR="004D62BF" w:rsidRPr="004D62BF">
        <w:t xml:space="preserve"> </w:t>
      </w:r>
      <w:r w:rsidR="004D62BF">
        <w:t>The site has helpful tips and information.  Phone, email and Webchat counselling.  Information for parents.</w:t>
      </w:r>
      <w:r>
        <w:br/>
      </w:r>
      <w:hyperlink r:id="rId28" w:history="1">
        <w:r w:rsidRPr="00F505AE">
          <w:rPr>
            <w:rStyle w:val="Hyperlink"/>
          </w:rPr>
          <w:t>www.kidshelpline.com.au</w:t>
        </w:r>
      </w:hyperlink>
      <w:r>
        <w:t xml:space="preserve">  1800 55 1800</w:t>
      </w:r>
    </w:p>
    <w:p w:rsidR="001A1FD3" w:rsidRDefault="001A1FD3" w:rsidP="00F51B21">
      <w:pPr>
        <w:rPr>
          <w:rFonts w:cstheme="minorHAnsi"/>
        </w:rPr>
      </w:pPr>
      <w:r w:rsidRPr="00BD4C3D">
        <w:rPr>
          <w:b/>
        </w:rPr>
        <w:t>NAPCAN</w:t>
      </w:r>
      <w:r w:rsidR="00BD4C3D" w:rsidRPr="00BD4C3D">
        <w:t xml:space="preserve"> </w:t>
      </w:r>
      <w:r w:rsidR="00BD4C3D">
        <w:t>(</w:t>
      </w:r>
      <w:r w:rsidR="00BD4C3D">
        <w:rPr>
          <w:rStyle w:val="Strong"/>
        </w:rPr>
        <w:t>N</w:t>
      </w:r>
      <w:r w:rsidR="00BD4C3D">
        <w:t>ational</w:t>
      </w:r>
      <w:r w:rsidR="00BD4C3D">
        <w:rPr>
          <w:rStyle w:val="Strong"/>
        </w:rPr>
        <w:t xml:space="preserve"> A</w:t>
      </w:r>
      <w:r w:rsidR="00BD4C3D">
        <w:t xml:space="preserve">ssociation for </w:t>
      </w:r>
      <w:r w:rsidR="00BD4C3D">
        <w:rPr>
          <w:rStyle w:val="Strong"/>
        </w:rPr>
        <w:t>P</w:t>
      </w:r>
      <w:r w:rsidR="00BD4C3D">
        <w:t>revention of</w:t>
      </w:r>
      <w:r w:rsidR="00BD4C3D">
        <w:rPr>
          <w:rStyle w:val="Strong"/>
        </w:rPr>
        <w:t xml:space="preserve"> C</w:t>
      </w:r>
      <w:r w:rsidR="00BD4C3D">
        <w:t xml:space="preserve">hild </w:t>
      </w:r>
      <w:r w:rsidR="00BD4C3D">
        <w:rPr>
          <w:rStyle w:val="Strong"/>
        </w:rPr>
        <w:t>A</w:t>
      </w:r>
      <w:r w:rsidR="00BD4C3D">
        <w:t xml:space="preserve">buse and </w:t>
      </w:r>
      <w:r w:rsidR="00BD4C3D">
        <w:rPr>
          <w:rStyle w:val="Strong"/>
        </w:rPr>
        <w:t>N</w:t>
      </w:r>
      <w:r w:rsidR="00BD4C3D">
        <w:t>eglect)</w:t>
      </w:r>
      <w:r>
        <w:t xml:space="preserve"> (02) 80733300 </w:t>
      </w:r>
      <w:hyperlink r:id="rId29" w:history="1">
        <w:r w:rsidR="00BD4C3D" w:rsidRPr="00C21FE3">
          <w:rPr>
            <w:rStyle w:val="Hyperlink"/>
          </w:rPr>
          <w:t>www.napcan.org.au</w:t>
        </w:r>
      </w:hyperlink>
      <w:r w:rsidR="00BD4C3D">
        <w:t xml:space="preserve"> </w:t>
      </w:r>
      <w:r w:rsidR="00BD4C3D">
        <w:t xml:space="preserve">  Click on the Urgent H</w:t>
      </w:r>
      <w:r>
        <w:t>elp</w:t>
      </w:r>
      <w:r w:rsidR="00981278">
        <w:t xml:space="preserve"> i</w:t>
      </w:r>
      <w:r w:rsidR="00BD4C3D">
        <w:t>con for a list of useful resources.</w:t>
      </w:r>
    </w:p>
    <w:p w:rsidR="00975B70" w:rsidRDefault="00975B70" w:rsidP="00557D81">
      <w:pPr>
        <w:pStyle w:val="Heading2"/>
      </w:pPr>
    </w:p>
    <w:p w:rsidR="00F15C82" w:rsidRDefault="00F15C82" w:rsidP="00557D81">
      <w:pPr>
        <w:pStyle w:val="Heading2"/>
      </w:pPr>
      <w:r>
        <w:t>Government services</w:t>
      </w:r>
    </w:p>
    <w:p w:rsidR="00F15C82" w:rsidRDefault="00F15C82" w:rsidP="0050137D">
      <w:r w:rsidRPr="0050137D">
        <w:rPr>
          <w:b/>
        </w:rPr>
        <w:t>Centrelink Crisis Payment</w:t>
      </w:r>
      <w:r>
        <w:t xml:space="preserve"> </w:t>
      </w:r>
      <w:r w:rsidRPr="00F15C82">
        <w:t>www.humanservices.gov.au/customer/services/centrelink/crisis-pa</w:t>
      </w:r>
      <w:r>
        <w:t>yment   Family &amp; Parenting Payments 136 150</w:t>
      </w:r>
    </w:p>
    <w:p w:rsidR="00F15C82" w:rsidRPr="009D1FFD" w:rsidRDefault="00557D81" w:rsidP="0050137D">
      <w:pPr>
        <w:rPr>
          <w:color w:val="FF0000"/>
        </w:rPr>
      </w:pPr>
      <w:r w:rsidRPr="0050137D">
        <w:rPr>
          <w:b/>
        </w:rPr>
        <w:t>Department of Human Services</w:t>
      </w:r>
      <w:r>
        <w:t xml:space="preserve"> Disability Family V</w:t>
      </w:r>
      <w:r w:rsidR="00E62CCA">
        <w:t>iolence Liaison Officer (03) 984</w:t>
      </w:r>
      <w:r>
        <w:t>3 6304</w:t>
      </w:r>
      <w:r w:rsidR="009D1FFD">
        <w:rPr>
          <w:color w:val="FF0000"/>
        </w:rPr>
        <w:t xml:space="preserve"> </w:t>
      </w:r>
    </w:p>
    <w:p w:rsidR="00557D81" w:rsidRPr="00C52FB7" w:rsidRDefault="00557D81" w:rsidP="00F51B21">
      <w:r w:rsidRPr="0050137D">
        <w:rPr>
          <w:b/>
        </w:rPr>
        <w:t>Child Support Info Service</w:t>
      </w:r>
      <w:r>
        <w:t xml:space="preserve"> 131 107, </w:t>
      </w:r>
      <w:r w:rsidR="009D1FFD" w:rsidRPr="009D1FFD">
        <w:t>https://www.humanservices.gov.au/customer/themes/child-support-and-separated-parents</w:t>
      </w:r>
    </w:p>
    <w:p w:rsidR="00975B70" w:rsidRDefault="00975B70" w:rsidP="00157221">
      <w:pPr>
        <w:pStyle w:val="Heading2"/>
      </w:pPr>
    </w:p>
    <w:p w:rsidR="00557D81" w:rsidRDefault="00557D81" w:rsidP="00157221">
      <w:pPr>
        <w:pStyle w:val="Heading2"/>
      </w:pPr>
      <w:r>
        <w:t>Specialist support services</w:t>
      </w:r>
    </w:p>
    <w:p w:rsidR="00557D81" w:rsidRDefault="00557D81" w:rsidP="00F51B21">
      <w:pPr>
        <w:rPr>
          <w:rFonts w:cstheme="minorHAnsi"/>
        </w:rPr>
      </w:pPr>
      <w:r w:rsidRPr="0050137D">
        <w:rPr>
          <w:b/>
        </w:rPr>
        <w:t>Aboriginal Family Violence Prevention &amp; Legal Service</w:t>
      </w:r>
      <w:r>
        <w:rPr>
          <w:rFonts w:cstheme="minorHAnsi"/>
        </w:rPr>
        <w:t xml:space="preserve"> 1800 105 303 </w:t>
      </w:r>
      <w:hyperlink r:id="rId30" w:history="1">
        <w:r w:rsidRPr="00484525">
          <w:rPr>
            <w:rStyle w:val="Hyperlink"/>
            <w:rFonts w:cstheme="minorHAnsi"/>
          </w:rPr>
          <w:t>www.fvpls.org</w:t>
        </w:r>
      </w:hyperlink>
    </w:p>
    <w:p w:rsidR="00557D81" w:rsidRPr="001A1FD3" w:rsidRDefault="00557D81" w:rsidP="00F51B21">
      <w:pPr>
        <w:rPr>
          <w:rFonts w:cstheme="minorHAnsi"/>
        </w:rPr>
      </w:pPr>
      <w:r w:rsidRPr="0050137D">
        <w:rPr>
          <w:b/>
        </w:rPr>
        <w:t>Gay and Lesbian Health Victoria</w:t>
      </w:r>
      <w:r w:rsidR="00157221" w:rsidRPr="00157221">
        <w:t xml:space="preserve"> </w:t>
      </w:r>
      <w:r w:rsidR="00157221" w:rsidRPr="00157221">
        <w:rPr>
          <w:rFonts w:cstheme="minorHAnsi"/>
        </w:rPr>
        <w:t>Promoting the health and wellbeing of LGBTI Victorians</w:t>
      </w:r>
      <w:r w:rsidR="00157221">
        <w:rPr>
          <w:rFonts w:cstheme="minorHAnsi"/>
        </w:rPr>
        <w:t xml:space="preserve"> with</w:t>
      </w:r>
      <w:r>
        <w:rPr>
          <w:rFonts w:cstheme="minorHAnsi"/>
        </w:rPr>
        <w:t xml:space="preserve"> online resources </w:t>
      </w:r>
      <w:hyperlink r:id="rId31" w:history="1">
        <w:r w:rsidR="00157221" w:rsidRPr="00484525">
          <w:rPr>
            <w:rStyle w:val="Hyperlink"/>
            <w:rFonts w:cstheme="minorHAnsi"/>
          </w:rPr>
          <w:t>www.glhv.org.au</w:t>
        </w:r>
      </w:hyperlink>
      <w:r w:rsidR="001A1FD3">
        <w:rPr>
          <w:rStyle w:val="Hyperlink"/>
          <w:rFonts w:cstheme="minorHAnsi"/>
        </w:rPr>
        <w:t xml:space="preserve">  </w:t>
      </w:r>
      <w:r w:rsidR="001A1FD3" w:rsidRPr="001A1FD3">
        <w:rPr>
          <w:rStyle w:val="Hyperlink"/>
          <w:rFonts w:cstheme="minorHAnsi"/>
          <w:color w:val="auto"/>
          <w:u w:val="none"/>
        </w:rPr>
        <w:t>94798700</w:t>
      </w:r>
    </w:p>
    <w:p w:rsidR="00157221" w:rsidRDefault="00157221" w:rsidP="00F51B21">
      <w:pPr>
        <w:rPr>
          <w:rFonts w:cstheme="minorHAnsi"/>
        </w:rPr>
      </w:pPr>
      <w:r w:rsidRPr="0050137D">
        <w:rPr>
          <w:b/>
        </w:rPr>
        <w:t>Seniors Rights Victoria</w:t>
      </w:r>
      <w:r>
        <w:rPr>
          <w:rFonts w:cstheme="minorHAnsi"/>
        </w:rPr>
        <w:t xml:space="preserve"> For help with elder abuse 1300 368 821 </w:t>
      </w:r>
      <w:hyperlink r:id="rId32" w:history="1">
        <w:r w:rsidRPr="00484525">
          <w:rPr>
            <w:rStyle w:val="Hyperlink"/>
            <w:rFonts w:cstheme="minorHAnsi"/>
          </w:rPr>
          <w:t>www.seniorsrights.org.au</w:t>
        </w:r>
      </w:hyperlink>
      <w:r>
        <w:rPr>
          <w:rFonts w:cstheme="minorHAnsi"/>
        </w:rPr>
        <w:t xml:space="preserve"> </w:t>
      </w:r>
    </w:p>
    <w:p w:rsidR="009A07EE" w:rsidRDefault="009D1FFD" w:rsidP="00F51B21">
      <w:pPr>
        <w:rPr>
          <w:rFonts w:cstheme="minorHAnsi"/>
        </w:rPr>
      </w:pPr>
      <w:r w:rsidRPr="009A07EE">
        <w:rPr>
          <w:rFonts w:cstheme="minorHAnsi"/>
          <w:b/>
        </w:rPr>
        <w:t>Money Smart</w:t>
      </w:r>
      <w:r w:rsidR="009A07EE">
        <w:rPr>
          <w:rFonts w:cstheme="minorHAnsi"/>
        </w:rPr>
        <w:t xml:space="preserve"> Free and impartial financial guidance and tools you can trust </w:t>
      </w:r>
      <w:hyperlink r:id="rId33" w:history="1">
        <w:r w:rsidR="009A07EE" w:rsidRPr="00484525">
          <w:rPr>
            <w:rStyle w:val="Hyperlink"/>
            <w:rFonts w:cstheme="minorHAnsi"/>
          </w:rPr>
          <w:t>www.moneysmart.gov.au</w:t>
        </w:r>
      </w:hyperlink>
    </w:p>
    <w:p w:rsidR="00975B70" w:rsidRDefault="009D1FFD" w:rsidP="00F51B21">
      <w:pPr>
        <w:rPr>
          <w:rFonts w:cstheme="minorHAnsi"/>
        </w:rPr>
      </w:pPr>
      <w:r w:rsidRPr="009D1FFD">
        <w:rPr>
          <w:rFonts w:cstheme="minorHAnsi"/>
        </w:rPr>
        <w:t>https://www.moneysmart.gov.au/managing-your-money/managing-debts/trouble-wit</w:t>
      </w:r>
      <w:r w:rsidR="00981278">
        <w:rPr>
          <w:rFonts w:cstheme="minorHAnsi"/>
        </w:rPr>
        <w:t>h-debt/urgent-money-help#support</w:t>
      </w:r>
    </w:p>
    <w:p w:rsidR="00975B70" w:rsidRPr="00975B70" w:rsidRDefault="00975B70" w:rsidP="00975B70">
      <w:pPr>
        <w:jc w:val="center"/>
        <w:rPr>
          <w:rFonts w:cstheme="minorHAnsi"/>
          <w:i/>
          <w:color w:val="FF6600"/>
          <w:sz w:val="40"/>
          <w:szCs w:val="40"/>
        </w:rPr>
      </w:pPr>
      <w:r w:rsidRPr="00975B70">
        <w:rPr>
          <w:rFonts w:cstheme="minorHAnsi"/>
          <w:i/>
          <w:color w:val="FF6600"/>
          <w:sz w:val="40"/>
          <w:szCs w:val="40"/>
        </w:rPr>
        <w:t>Let</w:t>
      </w:r>
      <w:r>
        <w:rPr>
          <w:rFonts w:cstheme="minorHAnsi"/>
          <w:i/>
          <w:color w:val="FF6600"/>
          <w:sz w:val="40"/>
          <w:szCs w:val="40"/>
        </w:rPr>
        <w:t xml:space="preserve">’s Bring About Change: </w:t>
      </w:r>
      <w:r w:rsidRPr="007C6EBA">
        <w:rPr>
          <w:rFonts w:cstheme="minorHAnsi"/>
          <w:i/>
          <w:color w:val="FF6600"/>
          <w:sz w:val="36"/>
          <w:szCs w:val="40"/>
        </w:rPr>
        <w:t>We can make a difference</w:t>
      </w:r>
    </w:p>
    <w:sectPr w:rsidR="00975B70" w:rsidRPr="00975B70" w:rsidSect="00975B70">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07" w:rsidRDefault="006E4C07" w:rsidP="00584B02">
      <w:pPr>
        <w:spacing w:after="0" w:line="240" w:lineRule="auto"/>
      </w:pPr>
      <w:r>
        <w:separator/>
      </w:r>
    </w:p>
  </w:endnote>
  <w:endnote w:type="continuationSeparator" w:id="0">
    <w:p w:rsidR="006E4C07" w:rsidRDefault="006E4C07" w:rsidP="0058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WebPro-Book-W03-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797"/>
      <w:docPartObj>
        <w:docPartGallery w:val="Page Numbers (Bottom of Page)"/>
        <w:docPartUnique/>
      </w:docPartObj>
    </w:sdtPr>
    <w:sdtEndPr/>
    <w:sdtContent>
      <w:sdt>
        <w:sdtPr>
          <w:id w:val="-1769616900"/>
          <w:docPartObj>
            <w:docPartGallery w:val="Page Numbers (Top of Page)"/>
            <w:docPartUnique/>
          </w:docPartObj>
        </w:sdtPr>
        <w:sdtEndPr/>
        <w:sdtContent>
          <w:p w:rsidR="00A84990" w:rsidRDefault="00A849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59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933">
              <w:rPr>
                <w:b/>
                <w:bCs/>
                <w:noProof/>
              </w:rPr>
              <w:t>11</w:t>
            </w:r>
            <w:r>
              <w:rPr>
                <w:b/>
                <w:bCs/>
                <w:sz w:val="24"/>
                <w:szCs w:val="24"/>
              </w:rPr>
              <w:fldChar w:fldCharType="end"/>
            </w:r>
          </w:p>
        </w:sdtContent>
      </w:sdt>
    </w:sdtContent>
  </w:sdt>
  <w:p w:rsidR="004D3047" w:rsidRDefault="004D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07" w:rsidRDefault="006E4C07" w:rsidP="00584B02">
      <w:pPr>
        <w:spacing w:after="0" w:line="240" w:lineRule="auto"/>
      </w:pPr>
      <w:r>
        <w:separator/>
      </w:r>
    </w:p>
  </w:footnote>
  <w:footnote w:type="continuationSeparator" w:id="0">
    <w:p w:rsidR="006E4C07" w:rsidRDefault="006E4C07" w:rsidP="00584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2A7"/>
    <w:multiLevelType w:val="hybridMultilevel"/>
    <w:tmpl w:val="A360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495"/>
    <w:multiLevelType w:val="hybridMultilevel"/>
    <w:tmpl w:val="C73C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372D32"/>
    <w:multiLevelType w:val="hybridMultilevel"/>
    <w:tmpl w:val="EBF48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5E61"/>
    <w:multiLevelType w:val="hybridMultilevel"/>
    <w:tmpl w:val="FE6E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C35B5"/>
    <w:multiLevelType w:val="hybridMultilevel"/>
    <w:tmpl w:val="4934C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1540C"/>
    <w:multiLevelType w:val="hybridMultilevel"/>
    <w:tmpl w:val="E7AA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159A"/>
    <w:multiLevelType w:val="hybridMultilevel"/>
    <w:tmpl w:val="F5EE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976F6"/>
    <w:multiLevelType w:val="hybridMultilevel"/>
    <w:tmpl w:val="05D08052"/>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AE1AFD"/>
    <w:multiLevelType w:val="hybridMultilevel"/>
    <w:tmpl w:val="04D0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C1B5D"/>
    <w:multiLevelType w:val="hybridMultilevel"/>
    <w:tmpl w:val="F29C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E1034"/>
    <w:multiLevelType w:val="hybridMultilevel"/>
    <w:tmpl w:val="B4DC0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96203E"/>
    <w:multiLevelType w:val="hybridMultilevel"/>
    <w:tmpl w:val="58D0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87136"/>
    <w:multiLevelType w:val="hybridMultilevel"/>
    <w:tmpl w:val="E7AE8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FF2602"/>
    <w:multiLevelType w:val="hybridMultilevel"/>
    <w:tmpl w:val="94BA3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F153B"/>
    <w:multiLevelType w:val="hybridMultilevel"/>
    <w:tmpl w:val="55E6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6E17D0"/>
    <w:multiLevelType w:val="hybridMultilevel"/>
    <w:tmpl w:val="9C6C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CE6EA4"/>
    <w:multiLevelType w:val="hybridMultilevel"/>
    <w:tmpl w:val="8F10F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6F7516"/>
    <w:multiLevelType w:val="hybridMultilevel"/>
    <w:tmpl w:val="2D94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6E4A56"/>
    <w:multiLevelType w:val="hybridMultilevel"/>
    <w:tmpl w:val="0720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9860FD"/>
    <w:multiLevelType w:val="hybridMultilevel"/>
    <w:tmpl w:val="0CFE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593A14"/>
    <w:multiLevelType w:val="multilevel"/>
    <w:tmpl w:val="B0F8C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F5AC0"/>
    <w:multiLevelType w:val="hybridMultilevel"/>
    <w:tmpl w:val="62561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C2E9C"/>
    <w:multiLevelType w:val="hybridMultilevel"/>
    <w:tmpl w:val="B172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655ACE"/>
    <w:multiLevelType w:val="hybridMultilevel"/>
    <w:tmpl w:val="B9B86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E76223"/>
    <w:multiLevelType w:val="hybridMultilevel"/>
    <w:tmpl w:val="461A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E721AC"/>
    <w:multiLevelType w:val="hybridMultilevel"/>
    <w:tmpl w:val="D2B4B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041C83"/>
    <w:multiLevelType w:val="hybridMultilevel"/>
    <w:tmpl w:val="FD94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8"/>
  </w:num>
  <w:num w:numId="4">
    <w:abstractNumId w:val="20"/>
  </w:num>
  <w:num w:numId="5">
    <w:abstractNumId w:val="10"/>
  </w:num>
  <w:num w:numId="6">
    <w:abstractNumId w:val="17"/>
  </w:num>
  <w:num w:numId="7">
    <w:abstractNumId w:val="21"/>
  </w:num>
  <w:num w:numId="8">
    <w:abstractNumId w:val="14"/>
  </w:num>
  <w:num w:numId="9">
    <w:abstractNumId w:val="22"/>
  </w:num>
  <w:num w:numId="10">
    <w:abstractNumId w:val="8"/>
  </w:num>
  <w:num w:numId="11">
    <w:abstractNumId w:val="3"/>
  </w:num>
  <w:num w:numId="12">
    <w:abstractNumId w:val="26"/>
  </w:num>
  <w:num w:numId="13">
    <w:abstractNumId w:val="2"/>
  </w:num>
  <w:num w:numId="14">
    <w:abstractNumId w:val="0"/>
  </w:num>
  <w:num w:numId="15">
    <w:abstractNumId w:val="5"/>
  </w:num>
  <w:num w:numId="16">
    <w:abstractNumId w:val="13"/>
  </w:num>
  <w:num w:numId="17">
    <w:abstractNumId w:val="11"/>
  </w:num>
  <w:num w:numId="18">
    <w:abstractNumId w:val="9"/>
  </w:num>
  <w:num w:numId="19">
    <w:abstractNumId w:val="1"/>
  </w:num>
  <w:num w:numId="20">
    <w:abstractNumId w:val="16"/>
  </w:num>
  <w:num w:numId="21">
    <w:abstractNumId w:val="7"/>
  </w:num>
  <w:num w:numId="22">
    <w:abstractNumId w:val="12"/>
  </w:num>
  <w:num w:numId="23">
    <w:abstractNumId w:val="4"/>
  </w:num>
  <w:num w:numId="24">
    <w:abstractNumId w:val="19"/>
  </w:num>
  <w:num w:numId="25">
    <w:abstractNumId w:val="6"/>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21"/>
    <w:rsid w:val="00003339"/>
    <w:rsid w:val="00021DC7"/>
    <w:rsid w:val="00023030"/>
    <w:rsid w:val="000248DD"/>
    <w:rsid w:val="000343D9"/>
    <w:rsid w:val="000E4987"/>
    <w:rsid w:val="001219E3"/>
    <w:rsid w:val="00144F1D"/>
    <w:rsid w:val="001554FD"/>
    <w:rsid w:val="00157221"/>
    <w:rsid w:val="001938B2"/>
    <w:rsid w:val="001A1FD3"/>
    <w:rsid w:val="001B04E9"/>
    <w:rsid w:val="00217525"/>
    <w:rsid w:val="002353BA"/>
    <w:rsid w:val="002418A7"/>
    <w:rsid w:val="00273023"/>
    <w:rsid w:val="00295B71"/>
    <w:rsid w:val="002A775C"/>
    <w:rsid w:val="002C2284"/>
    <w:rsid w:val="002D2826"/>
    <w:rsid w:val="003146F2"/>
    <w:rsid w:val="00332F4E"/>
    <w:rsid w:val="00344149"/>
    <w:rsid w:val="003774FB"/>
    <w:rsid w:val="003A1C66"/>
    <w:rsid w:val="003C0BE9"/>
    <w:rsid w:val="003C417E"/>
    <w:rsid w:val="003C42C4"/>
    <w:rsid w:val="003D3860"/>
    <w:rsid w:val="003E48B9"/>
    <w:rsid w:val="004004C5"/>
    <w:rsid w:val="00431CEC"/>
    <w:rsid w:val="004320E7"/>
    <w:rsid w:val="00460B19"/>
    <w:rsid w:val="00481893"/>
    <w:rsid w:val="004C1A97"/>
    <w:rsid w:val="004D2142"/>
    <w:rsid w:val="004D3047"/>
    <w:rsid w:val="004D62BF"/>
    <w:rsid w:val="004E51A7"/>
    <w:rsid w:val="004F4AC9"/>
    <w:rsid w:val="005003AC"/>
    <w:rsid w:val="0050137D"/>
    <w:rsid w:val="0050555B"/>
    <w:rsid w:val="00513CDA"/>
    <w:rsid w:val="0055606E"/>
    <w:rsid w:val="00557056"/>
    <w:rsid w:val="00557D81"/>
    <w:rsid w:val="00584B02"/>
    <w:rsid w:val="00587E40"/>
    <w:rsid w:val="005940B2"/>
    <w:rsid w:val="005A2BD8"/>
    <w:rsid w:val="005B3A58"/>
    <w:rsid w:val="00605BB5"/>
    <w:rsid w:val="0062201B"/>
    <w:rsid w:val="00622FF1"/>
    <w:rsid w:val="00636B38"/>
    <w:rsid w:val="006373C6"/>
    <w:rsid w:val="0063779D"/>
    <w:rsid w:val="00651F36"/>
    <w:rsid w:val="00691F27"/>
    <w:rsid w:val="006A1E4D"/>
    <w:rsid w:val="006B2695"/>
    <w:rsid w:val="006C078F"/>
    <w:rsid w:val="006D1449"/>
    <w:rsid w:val="006E4C07"/>
    <w:rsid w:val="006E6538"/>
    <w:rsid w:val="006F61A6"/>
    <w:rsid w:val="00790CA0"/>
    <w:rsid w:val="007B4641"/>
    <w:rsid w:val="007C1FE4"/>
    <w:rsid w:val="007C6EBA"/>
    <w:rsid w:val="007D32FC"/>
    <w:rsid w:val="0083300B"/>
    <w:rsid w:val="0086571F"/>
    <w:rsid w:val="00871A8D"/>
    <w:rsid w:val="008B4F66"/>
    <w:rsid w:val="008C0575"/>
    <w:rsid w:val="008F732D"/>
    <w:rsid w:val="008F7C6A"/>
    <w:rsid w:val="009250FA"/>
    <w:rsid w:val="0092714C"/>
    <w:rsid w:val="009743CA"/>
    <w:rsid w:val="00975B70"/>
    <w:rsid w:val="00976E63"/>
    <w:rsid w:val="00980F95"/>
    <w:rsid w:val="00981278"/>
    <w:rsid w:val="0099374F"/>
    <w:rsid w:val="009A07EE"/>
    <w:rsid w:val="009A221E"/>
    <w:rsid w:val="009B06C3"/>
    <w:rsid w:val="009D1FFD"/>
    <w:rsid w:val="009D67D7"/>
    <w:rsid w:val="00A310B9"/>
    <w:rsid w:val="00A50E18"/>
    <w:rsid w:val="00A64903"/>
    <w:rsid w:val="00A808A1"/>
    <w:rsid w:val="00A847F1"/>
    <w:rsid w:val="00A84990"/>
    <w:rsid w:val="00A90EC5"/>
    <w:rsid w:val="00AB52C4"/>
    <w:rsid w:val="00AE4B8F"/>
    <w:rsid w:val="00AE7E99"/>
    <w:rsid w:val="00AF3D61"/>
    <w:rsid w:val="00B11B43"/>
    <w:rsid w:val="00B20C03"/>
    <w:rsid w:val="00B329EE"/>
    <w:rsid w:val="00B87841"/>
    <w:rsid w:val="00B95933"/>
    <w:rsid w:val="00BB6C73"/>
    <w:rsid w:val="00BD4C3D"/>
    <w:rsid w:val="00C172CB"/>
    <w:rsid w:val="00C52FB7"/>
    <w:rsid w:val="00C54BFD"/>
    <w:rsid w:val="00C879DE"/>
    <w:rsid w:val="00D81920"/>
    <w:rsid w:val="00D93116"/>
    <w:rsid w:val="00D974BF"/>
    <w:rsid w:val="00DA1B79"/>
    <w:rsid w:val="00DB2D3F"/>
    <w:rsid w:val="00DB5FF7"/>
    <w:rsid w:val="00DE0BF3"/>
    <w:rsid w:val="00E219AA"/>
    <w:rsid w:val="00E24498"/>
    <w:rsid w:val="00E264A1"/>
    <w:rsid w:val="00E404AD"/>
    <w:rsid w:val="00E62CCA"/>
    <w:rsid w:val="00E70093"/>
    <w:rsid w:val="00E829F4"/>
    <w:rsid w:val="00E94E22"/>
    <w:rsid w:val="00EB5674"/>
    <w:rsid w:val="00EE4660"/>
    <w:rsid w:val="00F13255"/>
    <w:rsid w:val="00F15C82"/>
    <w:rsid w:val="00F266E2"/>
    <w:rsid w:val="00F43E44"/>
    <w:rsid w:val="00F46176"/>
    <w:rsid w:val="00F51B21"/>
    <w:rsid w:val="00F564EF"/>
    <w:rsid w:val="00F701C3"/>
    <w:rsid w:val="00F8504B"/>
    <w:rsid w:val="00FD69C0"/>
    <w:rsid w:val="00FF5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AF5F4-1902-4FE6-AD01-353725F2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A2BD8"/>
    <w:pPr>
      <w:keepNext/>
      <w:keepLines/>
      <w:spacing w:before="240" w:after="0"/>
      <w:outlineLvl w:val="0"/>
    </w:pPr>
    <w:rPr>
      <w:rFonts w:asciiTheme="majorHAnsi" w:eastAsiaTheme="majorEastAsia" w:hAnsiTheme="majorHAnsi" w:cstheme="majorBidi"/>
      <w:b/>
      <w:color w:val="FF6600"/>
      <w:sz w:val="28"/>
      <w:szCs w:val="28"/>
      <w:u w:val="single"/>
    </w:rPr>
  </w:style>
  <w:style w:type="paragraph" w:styleId="Heading2">
    <w:name w:val="heading 2"/>
    <w:basedOn w:val="Normal"/>
    <w:next w:val="Normal"/>
    <w:link w:val="Heading2Char"/>
    <w:uiPriority w:val="9"/>
    <w:unhideWhenUsed/>
    <w:qFormat/>
    <w:rsid w:val="0055606E"/>
    <w:pPr>
      <w:keepNext/>
      <w:keepLines/>
      <w:spacing w:before="40" w:after="0"/>
      <w:outlineLvl w:val="1"/>
    </w:pPr>
    <w:rPr>
      <w:rFonts w:asciiTheme="majorHAnsi" w:eastAsiaTheme="majorEastAsia" w:hAnsiTheme="majorHAnsi" w:cstheme="majorBidi"/>
      <w:color w:val="7030A0"/>
      <w:sz w:val="26"/>
      <w:szCs w:val="26"/>
      <w:u w:val="single"/>
    </w:rPr>
  </w:style>
  <w:style w:type="paragraph" w:styleId="Heading3">
    <w:name w:val="heading 3"/>
    <w:basedOn w:val="Normal"/>
    <w:next w:val="Normal"/>
    <w:link w:val="Heading3Char"/>
    <w:uiPriority w:val="9"/>
    <w:unhideWhenUsed/>
    <w:qFormat/>
    <w:rsid w:val="00E829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1D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21"/>
    <w:pPr>
      <w:ind w:left="720"/>
      <w:contextualSpacing/>
    </w:pPr>
  </w:style>
  <w:style w:type="character" w:styleId="Hyperlink">
    <w:name w:val="Hyperlink"/>
    <w:basedOn w:val="DefaultParagraphFont"/>
    <w:uiPriority w:val="99"/>
    <w:unhideWhenUsed/>
    <w:rsid w:val="00E24498"/>
    <w:rPr>
      <w:color w:val="0000FF"/>
      <w:u w:val="single"/>
    </w:rPr>
  </w:style>
  <w:style w:type="character" w:customStyle="1" w:styleId="Heading1Char">
    <w:name w:val="Heading 1 Char"/>
    <w:basedOn w:val="DefaultParagraphFont"/>
    <w:link w:val="Heading1"/>
    <w:uiPriority w:val="9"/>
    <w:rsid w:val="005A2BD8"/>
    <w:rPr>
      <w:rFonts w:asciiTheme="majorHAnsi" w:eastAsiaTheme="majorEastAsia" w:hAnsiTheme="majorHAnsi" w:cstheme="majorBidi"/>
      <w:b/>
      <w:color w:val="FF6600"/>
      <w:sz w:val="28"/>
      <w:szCs w:val="28"/>
      <w:u w:val="single"/>
    </w:rPr>
  </w:style>
  <w:style w:type="character" w:customStyle="1" w:styleId="Heading2Char">
    <w:name w:val="Heading 2 Char"/>
    <w:basedOn w:val="DefaultParagraphFont"/>
    <w:link w:val="Heading2"/>
    <w:uiPriority w:val="9"/>
    <w:rsid w:val="0055606E"/>
    <w:rPr>
      <w:rFonts w:asciiTheme="majorHAnsi" w:eastAsiaTheme="majorEastAsia" w:hAnsiTheme="majorHAnsi" w:cstheme="majorBidi"/>
      <w:color w:val="7030A0"/>
      <w:sz w:val="26"/>
      <w:szCs w:val="26"/>
      <w:u w:val="single"/>
    </w:rPr>
  </w:style>
  <w:style w:type="character" w:customStyle="1" w:styleId="Heading4Char">
    <w:name w:val="Heading 4 Char"/>
    <w:basedOn w:val="DefaultParagraphFont"/>
    <w:link w:val="Heading4"/>
    <w:uiPriority w:val="9"/>
    <w:rsid w:val="00021DC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21D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A221E"/>
    <w:rPr>
      <w:i/>
      <w:iCs/>
    </w:rPr>
  </w:style>
  <w:style w:type="character" w:customStyle="1" w:styleId="apple-converted-space">
    <w:name w:val="apple-converted-space"/>
    <w:basedOn w:val="DefaultParagraphFont"/>
    <w:rsid w:val="00651F36"/>
  </w:style>
  <w:style w:type="paragraph" w:styleId="BalloonText">
    <w:name w:val="Balloon Text"/>
    <w:basedOn w:val="Normal"/>
    <w:link w:val="BalloonTextChar"/>
    <w:uiPriority w:val="99"/>
    <w:semiHidden/>
    <w:unhideWhenUsed/>
    <w:rsid w:val="00FF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9D"/>
    <w:rPr>
      <w:rFonts w:ascii="Segoe UI" w:hAnsi="Segoe UI" w:cs="Segoe UI"/>
      <w:sz w:val="18"/>
      <w:szCs w:val="18"/>
    </w:rPr>
  </w:style>
  <w:style w:type="paragraph" w:styleId="Title">
    <w:name w:val="Title"/>
    <w:basedOn w:val="Normal"/>
    <w:next w:val="Normal"/>
    <w:link w:val="TitleChar"/>
    <w:uiPriority w:val="10"/>
    <w:qFormat/>
    <w:rsid w:val="00F461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17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829F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15C82"/>
    <w:rPr>
      <w:color w:val="954F72" w:themeColor="followedHyperlink"/>
      <w:u w:val="single"/>
    </w:rPr>
  </w:style>
  <w:style w:type="paragraph" w:styleId="Header">
    <w:name w:val="header"/>
    <w:basedOn w:val="Normal"/>
    <w:link w:val="HeaderChar"/>
    <w:uiPriority w:val="99"/>
    <w:unhideWhenUsed/>
    <w:rsid w:val="004D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47"/>
  </w:style>
  <w:style w:type="paragraph" w:styleId="Footer">
    <w:name w:val="footer"/>
    <w:basedOn w:val="Normal"/>
    <w:link w:val="FooterChar"/>
    <w:uiPriority w:val="99"/>
    <w:unhideWhenUsed/>
    <w:rsid w:val="004D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47"/>
  </w:style>
  <w:style w:type="character" w:styleId="Strong">
    <w:name w:val="Strong"/>
    <w:basedOn w:val="DefaultParagraphFont"/>
    <w:uiPriority w:val="22"/>
    <w:qFormat/>
    <w:rsid w:val="00BD4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250">
      <w:bodyDiv w:val="1"/>
      <w:marLeft w:val="0"/>
      <w:marRight w:val="0"/>
      <w:marTop w:val="0"/>
      <w:marBottom w:val="0"/>
      <w:divBdr>
        <w:top w:val="none" w:sz="0" w:space="0" w:color="auto"/>
        <w:left w:val="none" w:sz="0" w:space="0" w:color="auto"/>
        <w:bottom w:val="none" w:sz="0" w:space="0" w:color="auto"/>
        <w:right w:val="none" w:sz="0" w:space="0" w:color="auto"/>
      </w:divBdr>
    </w:div>
    <w:div w:id="336150458">
      <w:bodyDiv w:val="1"/>
      <w:marLeft w:val="0"/>
      <w:marRight w:val="0"/>
      <w:marTop w:val="0"/>
      <w:marBottom w:val="0"/>
      <w:divBdr>
        <w:top w:val="none" w:sz="0" w:space="0" w:color="auto"/>
        <w:left w:val="none" w:sz="0" w:space="0" w:color="auto"/>
        <w:bottom w:val="none" w:sz="0" w:space="0" w:color="auto"/>
        <w:right w:val="none" w:sz="0" w:space="0" w:color="auto"/>
      </w:divBdr>
    </w:div>
    <w:div w:id="723867044">
      <w:bodyDiv w:val="1"/>
      <w:marLeft w:val="0"/>
      <w:marRight w:val="0"/>
      <w:marTop w:val="0"/>
      <w:marBottom w:val="0"/>
      <w:divBdr>
        <w:top w:val="none" w:sz="0" w:space="0" w:color="auto"/>
        <w:left w:val="none" w:sz="0" w:space="0" w:color="auto"/>
        <w:bottom w:val="none" w:sz="0" w:space="0" w:color="auto"/>
        <w:right w:val="none" w:sz="0" w:space="0" w:color="auto"/>
      </w:divBdr>
    </w:div>
    <w:div w:id="821697365">
      <w:bodyDiv w:val="1"/>
      <w:marLeft w:val="0"/>
      <w:marRight w:val="0"/>
      <w:marTop w:val="0"/>
      <w:marBottom w:val="0"/>
      <w:divBdr>
        <w:top w:val="none" w:sz="0" w:space="0" w:color="auto"/>
        <w:left w:val="none" w:sz="0" w:space="0" w:color="auto"/>
        <w:bottom w:val="none" w:sz="0" w:space="0" w:color="auto"/>
        <w:right w:val="none" w:sz="0" w:space="0" w:color="auto"/>
      </w:divBdr>
    </w:div>
    <w:div w:id="854270659">
      <w:bodyDiv w:val="1"/>
      <w:marLeft w:val="0"/>
      <w:marRight w:val="0"/>
      <w:marTop w:val="0"/>
      <w:marBottom w:val="0"/>
      <w:divBdr>
        <w:top w:val="none" w:sz="0" w:space="0" w:color="auto"/>
        <w:left w:val="none" w:sz="0" w:space="0" w:color="auto"/>
        <w:bottom w:val="none" w:sz="0" w:space="0" w:color="auto"/>
        <w:right w:val="none" w:sz="0" w:space="0" w:color="auto"/>
      </w:divBdr>
      <w:divsChild>
        <w:div w:id="1101534554">
          <w:marLeft w:val="0"/>
          <w:marRight w:val="0"/>
          <w:marTop w:val="0"/>
          <w:marBottom w:val="0"/>
          <w:divBdr>
            <w:top w:val="none" w:sz="0" w:space="0" w:color="auto"/>
            <w:left w:val="none" w:sz="0" w:space="0" w:color="auto"/>
            <w:bottom w:val="none" w:sz="0" w:space="0" w:color="auto"/>
            <w:right w:val="none" w:sz="0" w:space="0" w:color="auto"/>
          </w:divBdr>
          <w:divsChild>
            <w:div w:id="2100905297">
              <w:marLeft w:val="0"/>
              <w:marRight w:val="0"/>
              <w:marTop w:val="0"/>
              <w:marBottom w:val="0"/>
              <w:divBdr>
                <w:top w:val="none" w:sz="0" w:space="0" w:color="auto"/>
                <w:left w:val="none" w:sz="0" w:space="0" w:color="auto"/>
                <w:bottom w:val="none" w:sz="0" w:space="0" w:color="auto"/>
                <w:right w:val="none" w:sz="0" w:space="0" w:color="auto"/>
              </w:divBdr>
            </w:div>
          </w:divsChild>
        </w:div>
        <w:div w:id="638414136">
          <w:marLeft w:val="0"/>
          <w:marRight w:val="0"/>
          <w:marTop w:val="0"/>
          <w:marBottom w:val="0"/>
          <w:divBdr>
            <w:top w:val="none" w:sz="0" w:space="0" w:color="auto"/>
            <w:left w:val="none" w:sz="0" w:space="0" w:color="auto"/>
            <w:bottom w:val="none" w:sz="0" w:space="0" w:color="auto"/>
            <w:right w:val="none" w:sz="0" w:space="0" w:color="auto"/>
          </w:divBdr>
        </w:div>
      </w:divsChild>
    </w:div>
    <w:div w:id="1845894882">
      <w:marLeft w:val="0"/>
      <w:marRight w:val="0"/>
      <w:marTop w:val="600"/>
      <w:marBottom w:val="480"/>
      <w:divBdr>
        <w:top w:val="none" w:sz="0" w:space="0" w:color="auto"/>
        <w:left w:val="none" w:sz="0" w:space="0" w:color="auto"/>
        <w:bottom w:val="none" w:sz="0" w:space="0" w:color="auto"/>
        <w:right w:val="none" w:sz="0" w:space="0" w:color="auto"/>
      </w:divBdr>
      <w:divsChild>
        <w:div w:id="1860050238">
          <w:marLeft w:val="0"/>
          <w:marRight w:val="0"/>
          <w:marTop w:val="0"/>
          <w:marBottom w:val="0"/>
          <w:divBdr>
            <w:top w:val="none" w:sz="0" w:space="0" w:color="auto"/>
            <w:left w:val="none" w:sz="0" w:space="0" w:color="auto"/>
            <w:bottom w:val="none" w:sz="0" w:space="0" w:color="auto"/>
            <w:right w:val="none" w:sz="0" w:space="0" w:color="auto"/>
          </w:divBdr>
          <w:divsChild>
            <w:div w:id="238562670">
              <w:marLeft w:val="0"/>
              <w:marRight w:val="0"/>
              <w:marTop w:val="0"/>
              <w:marBottom w:val="0"/>
              <w:divBdr>
                <w:top w:val="single" w:sz="48" w:space="0" w:color="FFFFFF"/>
                <w:left w:val="single" w:sz="48" w:space="0" w:color="FFFFFF"/>
                <w:bottom w:val="single" w:sz="48" w:space="0" w:color="FFFFFF"/>
                <w:right w:val="single" w:sz="48" w:space="0" w:color="FFFFFF"/>
              </w:divBdr>
              <w:divsChild>
                <w:div w:id="5475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steps.org.au/your-safety/" TargetMode="External"/><Relationship Id="rId18" Type="http://schemas.openxmlformats.org/officeDocument/2006/relationships/image" Target="media/image4.jpeg"/><Relationship Id="rId26" Type="http://schemas.openxmlformats.org/officeDocument/2006/relationships/hyperlink" Target="http://www.safesteps.org.au/children-and-youth/"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rs.org.au" TargetMode="External"/><Relationship Id="rId17" Type="http://schemas.openxmlformats.org/officeDocument/2006/relationships/image" Target="media/image3.jpeg"/><Relationship Id="rId25" Type="http://schemas.openxmlformats.org/officeDocument/2006/relationships/hyperlink" Target="http://www.safeathome.org.au/what-is-family-violence/is-this-affecting-my-kids/" TargetMode="External"/><Relationship Id="rId33" Type="http://schemas.openxmlformats.org/officeDocument/2006/relationships/hyperlink" Target="http://www.moneysmart.gov.au" TargetMode="External"/><Relationship Id="rId2" Type="http://schemas.openxmlformats.org/officeDocument/2006/relationships/numbering" Target="numbering.xml"/><Relationship Id="rId16" Type="http://schemas.openxmlformats.org/officeDocument/2006/relationships/hyperlink" Target="https://www.wire.org.au/family-violence-2/" TargetMode="External"/><Relationship Id="rId20" Type="http://schemas.openxmlformats.org/officeDocument/2006/relationships/hyperlink" Target="http://www.lifeline.org.au" TargetMode="External"/><Relationship Id="rId29" Type="http://schemas.openxmlformats.org/officeDocument/2006/relationships/hyperlink" Target="http://www.napcan.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men.vicotria@dhhs.vic.gov.au" TargetMode="External"/><Relationship Id="rId24" Type="http://schemas.openxmlformats.org/officeDocument/2006/relationships/hyperlink" Target="http://www.womenslegal.org.au" TargetMode="External"/><Relationship Id="rId32" Type="http://schemas.openxmlformats.org/officeDocument/2006/relationships/hyperlink" Target="http://www.seniorsrights.org.au" TargetMode="External"/><Relationship Id="rId5" Type="http://schemas.openxmlformats.org/officeDocument/2006/relationships/webSettings" Target="webSettings.xml"/><Relationship Id="rId15" Type="http://schemas.openxmlformats.org/officeDocument/2006/relationships/hyperlink" Target="http://www.wire.org.au" TargetMode="External"/><Relationship Id="rId23" Type="http://schemas.openxmlformats.org/officeDocument/2006/relationships/hyperlink" Target="https://www.wire.org.au/family-violence-2/" TargetMode="External"/><Relationship Id="rId28" Type="http://schemas.openxmlformats.org/officeDocument/2006/relationships/hyperlink" Target="http://www.kidshelpline.com.au" TargetMode="External"/><Relationship Id="rId10" Type="http://schemas.openxmlformats.org/officeDocument/2006/relationships/hyperlink" Target="https://www.vic.gov.au/women/family-violence-prevention/victoria-against-violence.html" TargetMode="External"/><Relationship Id="rId19" Type="http://schemas.openxmlformats.org/officeDocument/2006/relationships/hyperlink" Target="http://www.safesteps.org.au" TargetMode="External"/><Relationship Id="rId31" Type="http://schemas.openxmlformats.org/officeDocument/2006/relationships/hyperlink" Target="http://www.glhv.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omenslegal.org.au" TargetMode="External"/><Relationship Id="rId22" Type="http://schemas.openxmlformats.org/officeDocument/2006/relationships/hyperlink" Target="http://www.wire.org.au" TargetMode="External"/><Relationship Id="rId27" Type="http://schemas.openxmlformats.org/officeDocument/2006/relationships/hyperlink" Target="http://www.dvrcv.org.au/help-advice/mothers" TargetMode="External"/><Relationship Id="rId30" Type="http://schemas.openxmlformats.org/officeDocument/2006/relationships/hyperlink" Target="http://www.fvpls.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170B-9429-4309-8CEC-235A281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Milpara Community House</cp:lastModifiedBy>
  <cp:revision>7</cp:revision>
  <cp:lastPrinted>2017-11-21T00:03:00Z</cp:lastPrinted>
  <dcterms:created xsi:type="dcterms:W3CDTF">2017-11-16T03:56:00Z</dcterms:created>
  <dcterms:modified xsi:type="dcterms:W3CDTF">2017-11-21T00:34:00Z</dcterms:modified>
</cp:coreProperties>
</file>